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105A" w14:textId="77777777" w:rsidR="00DC0F18" w:rsidRDefault="00673DC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3D0EF272" w:rsidR="00DC0F18" w:rsidRDefault="000977B0" w:rsidP="000977B0">
      <w:pPr>
        <w:rPr>
          <w:b/>
          <w:sz w:val="20"/>
        </w:rPr>
      </w:pPr>
      <w:r>
        <w:rPr>
          <w:b/>
          <w:color w:val="231F20"/>
          <w:sz w:val="20"/>
        </w:rPr>
        <w:t xml:space="preserve">                                                              9.</w:t>
      </w:r>
      <w:r w:rsidR="00910855">
        <w:rPr>
          <w:b/>
          <w:sz w:val="20"/>
        </w:rPr>
        <w:t>SINIF</w:t>
      </w:r>
      <w:r w:rsidR="00910855">
        <w:rPr>
          <w:b/>
          <w:spacing w:val="-12"/>
          <w:sz w:val="20"/>
        </w:rPr>
        <w:t xml:space="preserve"> </w:t>
      </w:r>
      <w:r w:rsidR="008F47DA">
        <w:rPr>
          <w:b/>
          <w:sz w:val="20"/>
        </w:rPr>
        <w:t xml:space="preserve">TEMEL MESLEKİ </w:t>
      </w:r>
      <w:proofErr w:type="gramStart"/>
      <w:r w:rsidR="008F47DA">
        <w:rPr>
          <w:b/>
          <w:sz w:val="20"/>
        </w:rPr>
        <w:t xml:space="preserve">UYGULAMALAR </w:t>
      </w:r>
      <w:r w:rsidR="00910855">
        <w:rPr>
          <w:b/>
          <w:spacing w:val="-12"/>
          <w:sz w:val="20"/>
        </w:rPr>
        <w:t xml:space="preserve"> </w:t>
      </w:r>
      <w:r w:rsidR="00910855">
        <w:rPr>
          <w:b/>
          <w:spacing w:val="-2"/>
          <w:sz w:val="20"/>
        </w:rPr>
        <w:t>DERSİ</w:t>
      </w:r>
      <w:proofErr w:type="gramEnd"/>
    </w:p>
    <w:p w14:paraId="6AF23A51" w14:textId="475CE9CD" w:rsidR="00DC0F18" w:rsidRDefault="00673DC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50F38A0B" w:rsidR="00DC0F18" w:rsidRDefault="00673DC5">
      <w:pPr>
        <w:pStyle w:val="Balk1"/>
        <w:rPr>
          <w:color w:val="231F20"/>
        </w:rPr>
      </w:pPr>
      <w:r>
        <w:rPr>
          <w:color w:val="231F20"/>
        </w:rPr>
        <w:t>SENARYO</w:t>
      </w:r>
      <w:r w:rsidR="008F47DA">
        <w:rPr>
          <w:color w:val="231F20"/>
        </w:rPr>
        <w:t xml:space="preserve"> 1</w:t>
      </w:r>
    </w:p>
    <w:p w14:paraId="7F50F601" w14:textId="5FFA78A6" w:rsidR="000977B0" w:rsidRDefault="000977B0">
      <w:pPr>
        <w:pStyle w:val="Balk1"/>
        <w:rPr>
          <w:color w:val="231F20"/>
        </w:rPr>
      </w:pPr>
    </w:p>
    <w:tbl>
      <w:tblPr>
        <w:tblW w:w="9776" w:type="dxa"/>
        <w:tblCellMar>
          <w:left w:w="70" w:type="dxa"/>
          <w:right w:w="70" w:type="dxa"/>
        </w:tblCellMar>
        <w:tblLook w:val="04A0" w:firstRow="1" w:lastRow="0" w:firstColumn="1" w:lastColumn="0" w:noHBand="0" w:noVBand="1"/>
      </w:tblPr>
      <w:tblGrid>
        <w:gridCol w:w="1840"/>
        <w:gridCol w:w="1975"/>
        <w:gridCol w:w="4979"/>
        <w:gridCol w:w="982"/>
      </w:tblGrid>
      <w:tr w:rsidR="000977B0" w:rsidRPr="000977B0" w14:paraId="28D66C03" w14:textId="77777777"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14:paraId="6DE64F7F" w14:textId="77777777" w:rsidR="000977B0" w:rsidRPr="008F47DA" w:rsidRDefault="000977B0" w:rsidP="000977B0">
            <w:pPr>
              <w:pStyle w:val="TableParagraph"/>
              <w:spacing w:before="25"/>
              <w:rPr>
                <w:b/>
              </w:rPr>
            </w:pPr>
          </w:p>
          <w:p w14:paraId="1D093B9D" w14:textId="3784A995" w:rsidR="000977B0" w:rsidRPr="000977B0" w:rsidRDefault="000977B0" w:rsidP="000977B0">
            <w:pPr>
              <w:rPr>
                <w:rFonts w:ascii="Times New Roman" w:eastAsia="Times New Roman" w:hAnsi="Times New Roman" w:cs="Times New Roman"/>
                <w:b/>
                <w:bCs/>
                <w:color w:val="000000"/>
                <w:lang w:eastAsia="tr-TR"/>
              </w:rPr>
            </w:pPr>
            <w:r w:rsidRPr="008F47DA">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14:paraId="776A8913" w14:textId="77777777" w:rsidR="000977B0" w:rsidRPr="008F47DA" w:rsidRDefault="000977B0" w:rsidP="000977B0">
            <w:pPr>
              <w:pStyle w:val="TableParagraph"/>
              <w:spacing w:before="25"/>
              <w:rPr>
                <w:b/>
              </w:rPr>
            </w:pPr>
          </w:p>
          <w:p w14:paraId="7C168233" w14:textId="4D1996D6" w:rsidR="000977B0" w:rsidRPr="008F47DA" w:rsidRDefault="000977B0" w:rsidP="000977B0">
            <w:pPr>
              <w:rPr>
                <w:rFonts w:ascii="Times New Roman" w:eastAsia="Times New Roman" w:hAnsi="Times New Roman" w:cs="Times New Roman"/>
                <w:b/>
                <w:bCs/>
                <w:color w:val="00000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14:paraId="69BC702C" w14:textId="77777777" w:rsidR="000977B0" w:rsidRPr="008F47DA" w:rsidRDefault="000977B0" w:rsidP="000977B0">
            <w:pPr>
              <w:pStyle w:val="TableParagraph"/>
              <w:spacing w:before="133"/>
              <w:rPr>
                <w:b/>
              </w:rPr>
            </w:pPr>
          </w:p>
          <w:p w14:paraId="0640AC10" w14:textId="7D283F6B" w:rsidR="000977B0" w:rsidRPr="000977B0" w:rsidRDefault="000977B0" w:rsidP="000977B0">
            <w:pPr>
              <w:widowControl/>
              <w:autoSpaceDE/>
              <w:autoSpaceDN/>
              <w:rPr>
                <w:rFonts w:ascii="Times New Roman" w:eastAsia="Times New Roman" w:hAnsi="Times New Roman" w:cs="Times New Roman"/>
                <w:color w:val="000000"/>
                <w:lang w:eastAsia="tr-TR"/>
              </w:rPr>
            </w:pPr>
            <w:r w:rsidRPr="008F47DA">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14:paraId="3D62456E" w14:textId="77777777" w:rsidR="000977B0" w:rsidRPr="008F47DA" w:rsidRDefault="000977B0" w:rsidP="000977B0">
            <w:pPr>
              <w:pStyle w:val="TableParagraph"/>
              <w:spacing w:before="25"/>
              <w:rPr>
                <w:b/>
              </w:rPr>
            </w:pPr>
          </w:p>
          <w:p w14:paraId="7A1593DD" w14:textId="7E0E5CAE" w:rsidR="000977B0" w:rsidRPr="000977B0" w:rsidRDefault="000977B0" w:rsidP="000977B0">
            <w:pPr>
              <w:widowControl/>
              <w:autoSpaceDE/>
              <w:autoSpaceDN/>
              <w:jc w:val="center"/>
              <w:rPr>
                <w:rFonts w:ascii="Times New Roman" w:eastAsia="Times New Roman" w:hAnsi="Times New Roman" w:cs="Times New Roman"/>
                <w:color w:val="000000"/>
                <w:lang w:eastAsia="tr-TR"/>
              </w:rPr>
            </w:pPr>
            <w:r w:rsidRPr="008F47DA">
              <w:rPr>
                <w:b/>
                <w:color w:val="231F20"/>
                <w:spacing w:val="-4"/>
              </w:rPr>
              <w:t xml:space="preserve">Soru </w:t>
            </w:r>
            <w:r w:rsidRPr="008F47DA">
              <w:rPr>
                <w:b/>
                <w:color w:val="231F20"/>
                <w:spacing w:val="-2"/>
              </w:rPr>
              <w:t>Sayısı</w:t>
            </w:r>
          </w:p>
        </w:tc>
      </w:tr>
      <w:tr w:rsidR="00F20F91" w:rsidRPr="000977B0" w14:paraId="6AC2C6CF" w14:textId="77777777" w:rsidTr="00F20F91">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B5274BE"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HASTA ODASI </w:t>
            </w:r>
          </w:p>
          <w:p w14:paraId="48732871" w14:textId="45556A21"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HAZIRLAMA</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7A85DB3" w14:textId="0460F362"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Hasta odası 2- Hasta yatağı yapımı 3- İçinde hasta olan yatağın yapımı</w:t>
            </w:r>
          </w:p>
        </w:tc>
        <w:tc>
          <w:tcPr>
            <w:tcW w:w="4979" w:type="dxa"/>
            <w:tcBorders>
              <w:top w:val="single" w:sz="4" w:space="0" w:color="auto"/>
              <w:left w:val="nil"/>
              <w:bottom w:val="single" w:sz="4" w:space="0" w:color="auto"/>
              <w:right w:val="single" w:sz="4" w:space="0" w:color="auto"/>
            </w:tcBorders>
            <w:shd w:val="clear" w:color="000000" w:fill="FFFFFF"/>
            <w:vAlign w:val="center"/>
          </w:tcPr>
          <w:p w14:paraId="04E34D86" w14:textId="3A054803" w:rsidR="00F20F91" w:rsidRPr="008F47DA"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w:t>
            </w:r>
            <w:r w:rsidRPr="000977B0">
              <w:rPr>
                <w:rFonts w:ascii="Times New Roman" w:eastAsia="Times New Roman" w:hAnsi="Times New Roman" w:cs="Times New Roman"/>
                <w:color w:val="000000"/>
                <w:lang w:eastAsia="tr-TR"/>
              </w:rPr>
              <w:t xml:space="preserve">Standartları Rehberi doğrultusunda hasta odasını </w:t>
            </w:r>
            <w:proofErr w:type="spellStart"/>
            <w:r w:rsidRPr="000977B0">
              <w:rPr>
                <w:rFonts w:ascii="Times New Roman" w:eastAsia="Times New Roman" w:hAnsi="Times New Roman" w:cs="Times New Roman"/>
                <w:color w:val="000000"/>
                <w:lang w:eastAsia="tr-TR"/>
              </w:rPr>
              <w:t>kullanımahazır</w:t>
            </w:r>
            <w:proofErr w:type="spellEnd"/>
            <w:r w:rsidRPr="000977B0">
              <w:rPr>
                <w:rFonts w:ascii="Times New Roman" w:eastAsia="Times New Roman" w:hAnsi="Times New Roman" w:cs="Times New Roman"/>
                <w:color w:val="000000"/>
                <w:lang w:eastAsia="tr-TR"/>
              </w:rPr>
              <w:t xml:space="preserve">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14:paraId="1F21B252" w14:textId="2D7426B2" w:rsidR="00F20F91" w:rsidRPr="008F47DA"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1</w:t>
            </w:r>
          </w:p>
        </w:tc>
      </w:tr>
      <w:tr w:rsidR="00F20F91" w:rsidRPr="000977B0" w14:paraId="22FADB7F"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44FA8A21"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74714F8A"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5A91E210" w14:textId="2170837E"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yatak yapım </w:t>
            </w:r>
            <w:proofErr w:type="spellStart"/>
            <w:r w:rsidRPr="000977B0">
              <w:rPr>
                <w:rFonts w:ascii="Times New Roman" w:eastAsia="Times New Roman" w:hAnsi="Times New Roman" w:cs="Times New Roman"/>
                <w:color w:val="000000"/>
                <w:lang w:eastAsia="tr-TR"/>
              </w:rPr>
              <w:t>tekniğinegöre</w:t>
            </w:r>
            <w:proofErr w:type="spellEnd"/>
            <w:r w:rsidRPr="000977B0">
              <w:rPr>
                <w:rFonts w:ascii="Times New Roman" w:eastAsia="Times New Roman" w:hAnsi="Times New Roman" w:cs="Times New Roman"/>
                <w:color w:val="000000"/>
                <w:lang w:eastAsia="tr-TR"/>
              </w:rPr>
              <w:t xml:space="preserve"> hasta yatağı yapar.</w:t>
            </w:r>
          </w:p>
        </w:tc>
        <w:tc>
          <w:tcPr>
            <w:tcW w:w="982" w:type="dxa"/>
            <w:tcBorders>
              <w:top w:val="nil"/>
              <w:left w:val="nil"/>
              <w:bottom w:val="single" w:sz="4" w:space="0" w:color="auto"/>
              <w:right w:val="single" w:sz="4" w:space="0" w:color="auto"/>
            </w:tcBorders>
            <w:shd w:val="clear" w:color="000000" w:fill="D9D9D9"/>
            <w:vAlign w:val="center"/>
            <w:hideMark/>
          </w:tcPr>
          <w:p w14:paraId="299A63FE" w14:textId="1EB9E065"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18B9A9B4"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CC350E9"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3EC1874E"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3C03AFD8" w14:textId="781E5576"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güvenlik tedbirlerini </w:t>
            </w:r>
            <w:proofErr w:type="spellStart"/>
            <w:r w:rsidRPr="000977B0">
              <w:rPr>
                <w:rFonts w:ascii="Times New Roman" w:eastAsia="Times New Roman" w:hAnsi="Times New Roman" w:cs="Times New Roman"/>
                <w:color w:val="000000"/>
                <w:lang w:eastAsia="tr-TR"/>
              </w:rPr>
              <w:t>alaraktek</w:t>
            </w:r>
            <w:proofErr w:type="spellEnd"/>
            <w:r w:rsidRPr="000977B0">
              <w:rPr>
                <w:rFonts w:ascii="Times New Roman" w:eastAsia="Times New Roman" w:hAnsi="Times New Roman" w:cs="Times New Roman"/>
                <w:color w:val="000000"/>
                <w:lang w:eastAsia="tr-TR"/>
              </w:rPr>
              <w:t xml:space="preserve"> </w:t>
            </w:r>
            <w:proofErr w:type="spellStart"/>
            <w:r w:rsidRPr="000977B0">
              <w:rPr>
                <w:rFonts w:ascii="Times New Roman" w:eastAsia="Times New Roman" w:hAnsi="Times New Roman" w:cs="Times New Roman"/>
                <w:color w:val="000000"/>
                <w:lang w:eastAsia="tr-TR"/>
              </w:rPr>
              <w:t>niğine</w:t>
            </w:r>
            <w:proofErr w:type="spellEnd"/>
            <w:r w:rsidRPr="000977B0">
              <w:rPr>
                <w:rFonts w:ascii="Times New Roman" w:eastAsia="Times New Roman" w:hAnsi="Times New Roman" w:cs="Times New Roman"/>
                <w:color w:val="000000"/>
                <w:lang w:eastAsia="tr-TR"/>
              </w:rPr>
              <w:t xml:space="preserve"> uygun, içinde hasta olan yatağın yapımına yardım eder.</w:t>
            </w:r>
          </w:p>
        </w:tc>
        <w:tc>
          <w:tcPr>
            <w:tcW w:w="982" w:type="dxa"/>
            <w:tcBorders>
              <w:top w:val="nil"/>
              <w:left w:val="nil"/>
              <w:bottom w:val="single" w:sz="4" w:space="0" w:color="auto"/>
              <w:right w:val="single" w:sz="4" w:space="0" w:color="auto"/>
            </w:tcBorders>
            <w:shd w:val="clear" w:color="000000" w:fill="D9D9D9"/>
            <w:vAlign w:val="center"/>
            <w:hideMark/>
          </w:tcPr>
          <w:p w14:paraId="747DC9F5" w14:textId="1116B7D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3EA07CE7" w14:textId="77777777" w:rsidTr="00F20F91">
        <w:trPr>
          <w:trHeight w:val="2268"/>
        </w:trPr>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25B00EDF" w14:textId="78D53AF1" w:rsidR="00F20F91" w:rsidRPr="000977B0" w:rsidRDefault="00F20F91" w:rsidP="00F20F91">
            <w:pPr>
              <w:widowControl/>
              <w:autoSpaceDE/>
              <w:autoSpaceDN/>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MUAYENE VE MÜDAHALE ODALARI</w:t>
            </w:r>
          </w:p>
        </w:tc>
        <w:tc>
          <w:tcPr>
            <w:tcW w:w="1975" w:type="dxa"/>
            <w:tcBorders>
              <w:top w:val="nil"/>
              <w:left w:val="single" w:sz="4" w:space="0" w:color="auto"/>
              <w:bottom w:val="single" w:sz="4" w:space="0" w:color="auto"/>
              <w:right w:val="single" w:sz="4" w:space="0" w:color="auto"/>
            </w:tcBorders>
            <w:shd w:val="clear" w:color="000000" w:fill="FFFFFF"/>
            <w:vAlign w:val="center"/>
          </w:tcPr>
          <w:p w14:paraId="4B4A7D91" w14:textId="71A1BF82" w:rsidR="00F20F91" w:rsidRPr="008F47DA" w:rsidRDefault="00F20F91" w:rsidP="00F20F91">
            <w:pPr>
              <w:widowControl/>
              <w:autoSpaceDE/>
              <w:autoSpaceDN/>
              <w:rPr>
                <w:rFonts w:ascii="Times New Roman" w:eastAsia="Times New Roman" w:hAnsi="Times New Roman" w:cs="Times New Roman"/>
                <w:b/>
                <w:bCs/>
                <w:color w:val="000000"/>
                <w:lang w:eastAsia="tr-TR"/>
              </w:rPr>
            </w:pPr>
            <w:r w:rsidRPr="008F47DA">
              <w:t>1- Muayene odası 2- Müdahale odası</w:t>
            </w:r>
          </w:p>
        </w:tc>
        <w:tc>
          <w:tcPr>
            <w:tcW w:w="4979" w:type="dxa"/>
            <w:tcBorders>
              <w:top w:val="nil"/>
              <w:left w:val="nil"/>
              <w:bottom w:val="single" w:sz="4" w:space="0" w:color="auto"/>
              <w:right w:val="single" w:sz="4" w:space="0" w:color="auto"/>
            </w:tcBorders>
            <w:shd w:val="clear" w:color="000000" w:fill="FFFFFF"/>
            <w:vAlign w:val="center"/>
            <w:hideMark/>
          </w:tcPr>
          <w:p w14:paraId="6E37487E" w14:textId="33186E41"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muayene odasını </w:t>
            </w:r>
            <w:proofErr w:type="spellStart"/>
            <w:r w:rsidRPr="000977B0">
              <w:rPr>
                <w:rFonts w:ascii="Times New Roman" w:eastAsia="Times New Roman" w:hAnsi="Times New Roman" w:cs="Times New Roman"/>
                <w:color w:val="000000"/>
                <w:lang w:eastAsia="tr-TR"/>
              </w:rPr>
              <w:t>hazırhâle</w:t>
            </w:r>
            <w:proofErr w:type="spellEnd"/>
            <w:r w:rsidRPr="000977B0">
              <w:rPr>
                <w:rFonts w:ascii="Times New Roman" w:eastAsia="Times New Roman" w:hAnsi="Times New Roman" w:cs="Times New Roman"/>
                <w:color w:val="000000"/>
                <w:lang w:eastAsia="tr-TR"/>
              </w:rPr>
              <w:t xml:space="preserve"> getirir.</w:t>
            </w:r>
          </w:p>
        </w:tc>
        <w:tc>
          <w:tcPr>
            <w:tcW w:w="982" w:type="dxa"/>
            <w:tcBorders>
              <w:top w:val="nil"/>
              <w:left w:val="nil"/>
              <w:bottom w:val="single" w:sz="4" w:space="0" w:color="auto"/>
              <w:right w:val="single" w:sz="4" w:space="0" w:color="auto"/>
            </w:tcBorders>
            <w:shd w:val="clear" w:color="000000" w:fill="D9D9D9"/>
            <w:vAlign w:val="center"/>
            <w:hideMark/>
          </w:tcPr>
          <w:p w14:paraId="59E4EE8D" w14:textId="761DC13D"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1012F911" w14:textId="77777777" w:rsidTr="00F20F9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4700D" w14:textId="27433048"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VÜCUT MEKANİK</w:t>
            </w:r>
            <w:r w:rsidRPr="000977B0">
              <w:rPr>
                <w:rFonts w:ascii="Times New Roman" w:eastAsia="Times New Roman" w:hAnsi="Times New Roman" w:cs="Times New Roman"/>
                <w:b/>
                <w:bCs/>
                <w:color w:val="000000"/>
                <w:lang w:eastAsia="tr-TR"/>
              </w:rPr>
              <w:br/>
              <w:t xml:space="preserve">LERİ </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78230650" w14:textId="770A0CE3"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Vücut mekanikleri 2- Hastayı yataktan sedyeye/sedyeden yatağa alma 3- Hastayı yataktan sandalyeye/ sandalyeden yatağa alma</w:t>
            </w:r>
          </w:p>
        </w:tc>
        <w:tc>
          <w:tcPr>
            <w:tcW w:w="4979" w:type="dxa"/>
            <w:tcBorders>
              <w:top w:val="nil"/>
              <w:left w:val="nil"/>
              <w:bottom w:val="single" w:sz="4" w:space="0" w:color="auto"/>
              <w:right w:val="single" w:sz="4" w:space="0" w:color="auto"/>
            </w:tcBorders>
            <w:shd w:val="clear" w:color="000000" w:fill="FFFFFF"/>
            <w:vAlign w:val="center"/>
            <w:hideMark/>
          </w:tcPr>
          <w:p w14:paraId="2FAB7D2A" w14:textId="70BF5B6B"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Eklem ve kasları doğru kullanarak vücut mekaniğini </w:t>
            </w:r>
            <w:proofErr w:type="spellStart"/>
            <w:r w:rsidRPr="000977B0">
              <w:rPr>
                <w:rFonts w:ascii="Times New Roman" w:eastAsia="Times New Roman" w:hAnsi="Times New Roman" w:cs="Times New Roman"/>
                <w:color w:val="000000"/>
                <w:lang w:eastAsia="tr-TR"/>
              </w:rPr>
              <w:t>korumayayönelik</w:t>
            </w:r>
            <w:proofErr w:type="spellEnd"/>
            <w:r w:rsidRPr="000977B0">
              <w:rPr>
                <w:rFonts w:ascii="Times New Roman" w:eastAsia="Times New Roman" w:hAnsi="Times New Roman" w:cs="Times New Roman"/>
                <w:color w:val="000000"/>
                <w:lang w:eastAsia="tr-TR"/>
              </w:rPr>
              <w:t xml:space="preserve"> tedbirleri alır.</w:t>
            </w:r>
          </w:p>
        </w:tc>
        <w:tc>
          <w:tcPr>
            <w:tcW w:w="982" w:type="dxa"/>
            <w:tcBorders>
              <w:top w:val="nil"/>
              <w:left w:val="nil"/>
              <w:bottom w:val="single" w:sz="4" w:space="0" w:color="auto"/>
              <w:right w:val="single" w:sz="4" w:space="0" w:color="auto"/>
            </w:tcBorders>
            <w:shd w:val="clear" w:color="000000" w:fill="D9D9D9"/>
            <w:vAlign w:val="center"/>
            <w:hideMark/>
          </w:tcPr>
          <w:p w14:paraId="60ED70F3" w14:textId="6EF2C2F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3</w:t>
            </w:r>
          </w:p>
        </w:tc>
      </w:tr>
      <w:tr w:rsidR="00697C89" w:rsidRPr="000977B0" w14:paraId="783D338A" w14:textId="77777777"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14:paraId="42E9AC09" w14:textId="77777777" w:rsidR="00697C89" w:rsidRPr="000977B0" w:rsidRDefault="00697C89" w:rsidP="00697C89">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3BB02D1C" w14:textId="77777777" w:rsidR="00697C89" w:rsidRPr="008F47DA" w:rsidRDefault="00697C89" w:rsidP="00697C89">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979AB37" w14:textId="2DB9604D" w:rsidR="00697C89" w:rsidRPr="000977B0" w:rsidRDefault="00697C89" w:rsidP="00697C89">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vücut mekaniğini koruma kuralları doğrultusunda işlem basamaklarına uygun hastayı yataktan sedyeye, sedyeden yatağa alır.</w:t>
            </w:r>
          </w:p>
        </w:tc>
        <w:tc>
          <w:tcPr>
            <w:tcW w:w="982" w:type="dxa"/>
            <w:tcBorders>
              <w:top w:val="nil"/>
              <w:left w:val="nil"/>
              <w:bottom w:val="single" w:sz="4" w:space="0" w:color="auto"/>
              <w:right w:val="single" w:sz="4" w:space="0" w:color="auto"/>
            </w:tcBorders>
            <w:shd w:val="clear" w:color="000000" w:fill="D9D9D9"/>
            <w:vAlign w:val="center"/>
          </w:tcPr>
          <w:p w14:paraId="6BAA1D91" w14:textId="722F0DCB" w:rsidR="00697C89" w:rsidRPr="000977B0" w:rsidRDefault="00697C89" w:rsidP="00697C89">
            <w:pPr>
              <w:widowControl/>
              <w:autoSpaceDE/>
              <w:autoSpaceDN/>
              <w:jc w:val="center"/>
              <w:rPr>
                <w:rFonts w:ascii="Times New Roman" w:eastAsia="Times New Roman" w:hAnsi="Times New Roman" w:cs="Times New Roman"/>
                <w:color w:val="000000"/>
                <w:lang w:eastAsia="tr-TR"/>
              </w:rPr>
            </w:pPr>
          </w:p>
        </w:tc>
      </w:tr>
      <w:tr w:rsidR="00697C89" w:rsidRPr="000977B0" w14:paraId="41E3940B"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5EEF3CAD" w14:textId="77777777" w:rsidR="00697C89" w:rsidRPr="000977B0" w:rsidRDefault="00697C89" w:rsidP="00697C89">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91DF7D5" w14:textId="77777777" w:rsidR="00697C89" w:rsidRPr="008F47DA" w:rsidRDefault="00697C89" w:rsidP="00697C89">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AF7A951" w14:textId="756AB13A" w:rsidR="00697C89" w:rsidRPr="000977B0" w:rsidRDefault="00697C89" w:rsidP="00697C89">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Vücut mekaniğini koruma kuralları doğrultusunda işlem basamaklarına uygun hastayı yataktan sandalyeye, sandalyeden yatağa alır.</w:t>
            </w:r>
          </w:p>
        </w:tc>
        <w:tc>
          <w:tcPr>
            <w:tcW w:w="982" w:type="dxa"/>
            <w:tcBorders>
              <w:top w:val="nil"/>
              <w:left w:val="nil"/>
              <w:bottom w:val="single" w:sz="4" w:space="0" w:color="auto"/>
              <w:right w:val="single" w:sz="4" w:space="0" w:color="auto"/>
            </w:tcBorders>
            <w:shd w:val="clear" w:color="000000" w:fill="D9D9D9"/>
            <w:vAlign w:val="center"/>
          </w:tcPr>
          <w:p w14:paraId="2A27548E" w14:textId="12311345" w:rsidR="00697C89" w:rsidRPr="000977B0" w:rsidRDefault="00697C89" w:rsidP="00697C89">
            <w:pPr>
              <w:widowControl/>
              <w:autoSpaceDE/>
              <w:autoSpaceDN/>
              <w:jc w:val="center"/>
              <w:rPr>
                <w:rFonts w:ascii="Times New Roman" w:eastAsia="Times New Roman" w:hAnsi="Times New Roman" w:cs="Times New Roman"/>
                <w:color w:val="000000"/>
                <w:lang w:eastAsia="tr-TR"/>
              </w:rPr>
            </w:pPr>
          </w:p>
        </w:tc>
      </w:tr>
      <w:tr w:rsidR="00697C89" w:rsidRPr="000977B0" w14:paraId="1D1A0A15" w14:textId="77777777" w:rsidTr="00F20F91">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9FF007" w14:textId="77777777" w:rsidR="00697C89" w:rsidRPr="008F47DA" w:rsidRDefault="00697C89" w:rsidP="00697C89">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EKİPMAN VE SARF </w:t>
            </w:r>
          </w:p>
          <w:p w14:paraId="52B33646" w14:textId="2DC82D63" w:rsidR="00697C89" w:rsidRPr="000977B0" w:rsidRDefault="00697C89" w:rsidP="00697C89">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MALZEMELERİ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4C4444E7" w14:textId="11AAFC20" w:rsidR="00697C89" w:rsidRPr="008F47DA" w:rsidRDefault="002569F2" w:rsidP="00697C89">
            <w:pPr>
              <w:widowControl/>
              <w:autoSpaceDE/>
              <w:autoSpaceDN/>
              <w:jc w:val="center"/>
              <w:rPr>
                <w:rFonts w:ascii="Times New Roman" w:eastAsia="Times New Roman" w:hAnsi="Times New Roman" w:cs="Times New Roman"/>
                <w:b/>
                <w:bCs/>
                <w:color w:val="000000"/>
                <w:lang w:eastAsia="tr-TR"/>
              </w:rPr>
            </w:pPr>
            <w:r w:rsidRPr="008F47DA">
              <w:t>1- Ekipman hazırlığı 2- Sarf malzemeleri</w:t>
            </w:r>
          </w:p>
        </w:tc>
        <w:tc>
          <w:tcPr>
            <w:tcW w:w="4979" w:type="dxa"/>
            <w:tcBorders>
              <w:top w:val="nil"/>
              <w:left w:val="nil"/>
              <w:bottom w:val="single" w:sz="4" w:space="0" w:color="auto"/>
              <w:right w:val="single" w:sz="4" w:space="0" w:color="auto"/>
            </w:tcBorders>
            <w:shd w:val="clear" w:color="000000" w:fill="FFFFFF"/>
            <w:vAlign w:val="center"/>
            <w:hideMark/>
          </w:tcPr>
          <w:p w14:paraId="4035F1D3" w14:textId="6FC3F96A" w:rsidR="00697C89" w:rsidRPr="000977B0" w:rsidRDefault="00697C89" w:rsidP="00697C89">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Hizmet Kalite Standartları Rehberi ve cihazların kullanma talimatına göre </w:t>
            </w:r>
            <w:proofErr w:type="gramStart"/>
            <w:r w:rsidRPr="000977B0">
              <w:rPr>
                <w:rFonts w:ascii="Times New Roman" w:eastAsia="Times New Roman" w:hAnsi="Times New Roman" w:cs="Times New Roman"/>
                <w:color w:val="000000"/>
                <w:lang w:eastAsia="tr-TR"/>
              </w:rPr>
              <w:t>ekipmanları</w:t>
            </w:r>
            <w:proofErr w:type="gramEnd"/>
            <w:r w:rsidRPr="000977B0">
              <w:rPr>
                <w:rFonts w:ascii="Times New Roman" w:eastAsia="Times New Roman" w:hAnsi="Times New Roman" w:cs="Times New Roman"/>
                <w:color w:val="000000"/>
                <w:lang w:eastAsia="tr-TR"/>
              </w:rPr>
              <w:t xml:space="preserve"> kullanıma hazır bulundurur.</w:t>
            </w:r>
          </w:p>
        </w:tc>
        <w:tc>
          <w:tcPr>
            <w:tcW w:w="982" w:type="dxa"/>
            <w:tcBorders>
              <w:top w:val="nil"/>
              <w:left w:val="nil"/>
              <w:bottom w:val="single" w:sz="4" w:space="0" w:color="auto"/>
              <w:right w:val="single" w:sz="4" w:space="0" w:color="auto"/>
            </w:tcBorders>
            <w:shd w:val="clear" w:color="000000" w:fill="D9D9D9"/>
            <w:vAlign w:val="center"/>
          </w:tcPr>
          <w:p w14:paraId="708AEFAF" w14:textId="7FBCEE8B" w:rsidR="00697C89" w:rsidRPr="000977B0" w:rsidRDefault="00697C89" w:rsidP="00697C89">
            <w:pPr>
              <w:widowControl/>
              <w:autoSpaceDE/>
              <w:autoSpaceDN/>
              <w:jc w:val="center"/>
              <w:rPr>
                <w:rFonts w:ascii="Times New Roman" w:eastAsia="Times New Roman" w:hAnsi="Times New Roman" w:cs="Times New Roman"/>
                <w:color w:val="000000"/>
                <w:lang w:eastAsia="tr-TR"/>
              </w:rPr>
            </w:pPr>
          </w:p>
        </w:tc>
      </w:tr>
      <w:tr w:rsidR="00697C89" w:rsidRPr="000977B0" w14:paraId="16CAD516" w14:textId="77777777" w:rsidTr="00F20F91">
        <w:trPr>
          <w:trHeight w:val="690"/>
        </w:trPr>
        <w:tc>
          <w:tcPr>
            <w:tcW w:w="1840" w:type="dxa"/>
            <w:vMerge/>
            <w:tcBorders>
              <w:top w:val="nil"/>
              <w:left w:val="single" w:sz="4" w:space="0" w:color="auto"/>
              <w:bottom w:val="single" w:sz="4" w:space="0" w:color="auto"/>
              <w:right w:val="single" w:sz="4" w:space="0" w:color="auto"/>
            </w:tcBorders>
            <w:vAlign w:val="center"/>
            <w:hideMark/>
          </w:tcPr>
          <w:p w14:paraId="0B0184B3" w14:textId="77777777" w:rsidR="00697C89" w:rsidRPr="000977B0" w:rsidRDefault="00697C89" w:rsidP="00697C89">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65545815" w14:textId="77777777" w:rsidR="00697C89" w:rsidRPr="008F47DA" w:rsidRDefault="00697C89" w:rsidP="00697C89">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544C7BED" w14:textId="6803655C" w:rsidR="00697C89" w:rsidRPr="000977B0" w:rsidRDefault="00697C89" w:rsidP="00697C89">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Sağlık Bakanlığı Hizmet Kalite Standartları Rehberine göre sarf malzemelerini hazır bulundurur.</w:t>
            </w:r>
          </w:p>
        </w:tc>
        <w:tc>
          <w:tcPr>
            <w:tcW w:w="982" w:type="dxa"/>
            <w:tcBorders>
              <w:top w:val="nil"/>
              <w:left w:val="nil"/>
              <w:bottom w:val="single" w:sz="4" w:space="0" w:color="auto"/>
              <w:right w:val="single" w:sz="4" w:space="0" w:color="auto"/>
            </w:tcBorders>
            <w:shd w:val="clear" w:color="000000" w:fill="D9D9D9"/>
            <w:vAlign w:val="center"/>
          </w:tcPr>
          <w:p w14:paraId="153B1615" w14:textId="0E183858" w:rsidR="00697C89" w:rsidRPr="000977B0" w:rsidRDefault="00697C89" w:rsidP="00697C89">
            <w:pPr>
              <w:widowControl/>
              <w:autoSpaceDE/>
              <w:autoSpaceDN/>
              <w:jc w:val="center"/>
              <w:rPr>
                <w:rFonts w:ascii="Times New Roman" w:eastAsia="Times New Roman" w:hAnsi="Times New Roman" w:cs="Times New Roman"/>
                <w:color w:val="000000"/>
                <w:lang w:eastAsia="tr-TR"/>
              </w:rPr>
            </w:pPr>
          </w:p>
        </w:tc>
      </w:tr>
      <w:tr w:rsidR="00697C89" w:rsidRPr="000977B0" w14:paraId="1E68D186" w14:textId="77777777" w:rsidTr="00F20F91">
        <w:trPr>
          <w:trHeight w:val="93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81F791" w14:textId="77777777" w:rsidR="00697C89" w:rsidRPr="008F47DA" w:rsidRDefault="00697C89" w:rsidP="00697C89">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BİYOLOJİK ÖRNEK ALMA </w:t>
            </w:r>
          </w:p>
          <w:p w14:paraId="7E5D5BF8" w14:textId="5C037640" w:rsidR="00697C89" w:rsidRPr="000977B0" w:rsidRDefault="00697C89" w:rsidP="00697C89">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VE ÖRNEKLERİN NAKLİ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643723C6" w14:textId="77777777" w:rsidR="00F20F91" w:rsidRDefault="00F20F91" w:rsidP="00F20F91">
            <w:pPr>
              <w:pStyle w:val="ListeParagraf"/>
              <w:widowControl/>
              <w:numPr>
                <w:ilvl w:val="0"/>
                <w:numId w:val="4"/>
              </w:numPr>
              <w:autoSpaceDE/>
              <w:autoSpaceDN/>
              <w:ind w:left="0" w:firstLine="0"/>
              <w:jc w:val="center"/>
            </w:pPr>
            <w:r>
              <w:t>Steril olmayan örnek alma</w:t>
            </w:r>
          </w:p>
          <w:p w14:paraId="3A9DEB8E" w14:textId="32645E30" w:rsidR="00697C89" w:rsidRPr="008F47DA" w:rsidRDefault="00F20F91" w:rsidP="00F20F91">
            <w:pPr>
              <w:widowControl/>
              <w:autoSpaceDE/>
              <w:autoSpaceDN/>
              <w:jc w:val="center"/>
              <w:rPr>
                <w:rFonts w:ascii="Times New Roman" w:eastAsia="Times New Roman" w:hAnsi="Times New Roman" w:cs="Times New Roman"/>
                <w:b/>
                <w:bCs/>
                <w:color w:val="000000"/>
                <w:lang w:eastAsia="tr-TR"/>
              </w:rPr>
            </w:pPr>
            <w:r>
              <w:t>2- Analiz örneklerinin nakli</w:t>
            </w:r>
          </w:p>
        </w:tc>
        <w:tc>
          <w:tcPr>
            <w:tcW w:w="4979" w:type="dxa"/>
            <w:tcBorders>
              <w:top w:val="nil"/>
              <w:left w:val="nil"/>
              <w:bottom w:val="single" w:sz="4" w:space="0" w:color="auto"/>
              <w:right w:val="single" w:sz="4" w:space="0" w:color="auto"/>
            </w:tcBorders>
            <w:shd w:val="clear" w:color="000000" w:fill="FFFFFF"/>
            <w:vAlign w:val="center"/>
            <w:hideMark/>
          </w:tcPr>
          <w:p w14:paraId="5E9E3506" w14:textId="5FBEED2E" w:rsidR="00697C89" w:rsidRPr="000977B0" w:rsidRDefault="00697C89" w:rsidP="00697C89">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w:t>
            </w:r>
            <w:proofErr w:type="gramStart"/>
            <w:r w:rsidRPr="000977B0">
              <w:rPr>
                <w:rFonts w:ascii="Times New Roman" w:eastAsia="Times New Roman" w:hAnsi="Times New Roman" w:cs="Times New Roman"/>
                <w:color w:val="000000"/>
                <w:lang w:eastAsia="tr-TR"/>
              </w:rPr>
              <w:t>steril</w:t>
            </w:r>
            <w:proofErr w:type="gramEnd"/>
            <w:r w:rsidRPr="000977B0">
              <w:rPr>
                <w:rFonts w:ascii="Times New Roman" w:eastAsia="Times New Roman" w:hAnsi="Times New Roman" w:cs="Times New Roman"/>
                <w:color w:val="000000"/>
                <w:lang w:eastAsia="tr-TR"/>
              </w:rPr>
              <w:t xml:space="preserve"> olmayan biyolojik örnekleri yöntemine uygun olarak alır.</w:t>
            </w:r>
          </w:p>
        </w:tc>
        <w:tc>
          <w:tcPr>
            <w:tcW w:w="982" w:type="dxa"/>
            <w:tcBorders>
              <w:top w:val="nil"/>
              <w:left w:val="nil"/>
              <w:bottom w:val="single" w:sz="4" w:space="0" w:color="auto"/>
              <w:right w:val="single" w:sz="4" w:space="0" w:color="auto"/>
            </w:tcBorders>
            <w:shd w:val="clear" w:color="000000" w:fill="D9D9D9"/>
            <w:vAlign w:val="center"/>
          </w:tcPr>
          <w:p w14:paraId="766511CD" w14:textId="52364688" w:rsidR="00697C89" w:rsidRPr="000977B0" w:rsidRDefault="00697C89" w:rsidP="00697C89">
            <w:pPr>
              <w:widowControl/>
              <w:autoSpaceDE/>
              <w:autoSpaceDN/>
              <w:jc w:val="center"/>
              <w:rPr>
                <w:rFonts w:ascii="Times New Roman" w:eastAsia="Times New Roman" w:hAnsi="Times New Roman" w:cs="Times New Roman"/>
                <w:color w:val="000000"/>
                <w:lang w:eastAsia="tr-TR"/>
              </w:rPr>
            </w:pPr>
          </w:p>
        </w:tc>
      </w:tr>
      <w:tr w:rsidR="00697C89" w:rsidRPr="000977B0" w14:paraId="7C16BE14"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363AB275" w14:textId="77777777" w:rsidR="00697C89" w:rsidRPr="000977B0" w:rsidRDefault="00697C89" w:rsidP="00697C89">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532F7C43" w14:textId="77777777" w:rsidR="00697C89" w:rsidRPr="008F47DA" w:rsidRDefault="00697C89" w:rsidP="00697C89">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4DD15DD" w14:textId="5E969DC5" w:rsidR="00697C89" w:rsidRPr="000977B0" w:rsidRDefault="00697C89" w:rsidP="00697C89">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biyolojik analiz örneklerinin naklini yapar.</w:t>
            </w:r>
          </w:p>
        </w:tc>
        <w:tc>
          <w:tcPr>
            <w:tcW w:w="982" w:type="dxa"/>
            <w:tcBorders>
              <w:top w:val="nil"/>
              <w:left w:val="nil"/>
              <w:bottom w:val="single" w:sz="4" w:space="0" w:color="auto"/>
              <w:right w:val="single" w:sz="4" w:space="0" w:color="auto"/>
            </w:tcBorders>
            <w:shd w:val="clear" w:color="000000" w:fill="D9D9D9"/>
            <w:vAlign w:val="center"/>
          </w:tcPr>
          <w:p w14:paraId="309C6D38" w14:textId="073CC2F3" w:rsidR="00697C89" w:rsidRPr="000977B0" w:rsidRDefault="00697C89" w:rsidP="00697C89">
            <w:pPr>
              <w:widowControl/>
              <w:autoSpaceDE/>
              <w:autoSpaceDN/>
              <w:jc w:val="center"/>
              <w:rPr>
                <w:rFonts w:ascii="Times New Roman" w:eastAsia="Times New Roman" w:hAnsi="Times New Roman" w:cs="Times New Roman"/>
                <w:color w:val="000000"/>
                <w:lang w:eastAsia="tr-TR"/>
              </w:rPr>
            </w:pPr>
          </w:p>
        </w:tc>
      </w:tr>
    </w:tbl>
    <w:p w14:paraId="35EE3F22" w14:textId="4B378200" w:rsidR="00DC0F18" w:rsidRDefault="00DC0F18" w:rsidP="008F47DA">
      <w:pPr>
        <w:rPr>
          <w:sz w:val="18"/>
        </w:rPr>
        <w:sectPr w:rsidR="00DC0F18">
          <w:headerReference w:type="even" r:id="rId7"/>
          <w:headerReference w:type="default" r:id="rId8"/>
          <w:pgSz w:w="11910" w:h="16840"/>
          <w:pgMar w:top="1520" w:right="880" w:bottom="1240" w:left="880" w:header="179" w:footer="0" w:gutter="0"/>
          <w:cols w:space="708"/>
        </w:sectPr>
      </w:pPr>
    </w:p>
    <w:p w14:paraId="3B17382C" w14:textId="3CC23761" w:rsidR="00F20F91" w:rsidRDefault="00F20F91" w:rsidP="00F20F91">
      <w:pPr>
        <w:pStyle w:val="Balk1"/>
        <w:rPr>
          <w:color w:val="231F20"/>
        </w:rPr>
      </w:pPr>
      <w:r>
        <w:rPr>
          <w:color w:val="231F20"/>
        </w:rPr>
        <w:lastRenderedPageBreak/>
        <w:t>SENARYO</w:t>
      </w:r>
      <w:r>
        <w:rPr>
          <w:color w:val="231F20"/>
        </w:rPr>
        <w:t xml:space="preserve"> 2</w:t>
      </w:r>
    </w:p>
    <w:p w14:paraId="04D2C329" w14:textId="77777777" w:rsidR="00F20F91" w:rsidRDefault="00F20F91" w:rsidP="00F20F91">
      <w:pPr>
        <w:pStyle w:val="Balk1"/>
        <w:rPr>
          <w:color w:val="231F20"/>
        </w:rPr>
      </w:pPr>
    </w:p>
    <w:tbl>
      <w:tblPr>
        <w:tblW w:w="9776" w:type="dxa"/>
        <w:tblCellMar>
          <w:left w:w="70" w:type="dxa"/>
          <w:right w:w="70" w:type="dxa"/>
        </w:tblCellMar>
        <w:tblLook w:val="04A0" w:firstRow="1" w:lastRow="0" w:firstColumn="1" w:lastColumn="0" w:noHBand="0" w:noVBand="1"/>
      </w:tblPr>
      <w:tblGrid>
        <w:gridCol w:w="1840"/>
        <w:gridCol w:w="1975"/>
        <w:gridCol w:w="4979"/>
        <w:gridCol w:w="982"/>
      </w:tblGrid>
      <w:tr w:rsidR="00F20F91" w:rsidRPr="000977B0" w14:paraId="42136298" w14:textId="77777777"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14:paraId="2495A0D6" w14:textId="77777777" w:rsidR="00F20F91" w:rsidRPr="008F47DA" w:rsidRDefault="00F20F91" w:rsidP="00D870BF">
            <w:pPr>
              <w:pStyle w:val="TableParagraph"/>
              <w:spacing w:before="25"/>
              <w:rPr>
                <w:b/>
              </w:rPr>
            </w:pPr>
          </w:p>
          <w:p w14:paraId="1B47FA46" w14:textId="77777777" w:rsidR="00F20F91" w:rsidRPr="000977B0" w:rsidRDefault="00F20F91" w:rsidP="00D870BF">
            <w:pPr>
              <w:rPr>
                <w:rFonts w:ascii="Times New Roman" w:eastAsia="Times New Roman" w:hAnsi="Times New Roman" w:cs="Times New Roman"/>
                <w:b/>
                <w:bCs/>
                <w:color w:val="000000"/>
                <w:lang w:eastAsia="tr-TR"/>
              </w:rPr>
            </w:pPr>
            <w:r w:rsidRPr="008F47DA">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14:paraId="335922AD" w14:textId="77777777" w:rsidR="00F20F91" w:rsidRPr="008F47DA" w:rsidRDefault="00F20F91" w:rsidP="00D870BF">
            <w:pPr>
              <w:pStyle w:val="TableParagraph"/>
              <w:spacing w:before="25"/>
              <w:rPr>
                <w:b/>
              </w:rPr>
            </w:pPr>
          </w:p>
          <w:p w14:paraId="7D94191E" w14:textId="77777777" w:rsidR="00F20F91" w:rsidRPr="008F47DA" w:rsidRDefault="00F20F91" w:rsidP="00D870BF">
            <w:pPr>
              <w:rPr>
                <w:rFonts w:ascii="Times New Roman" w:eastAsia="Times New Roman" w:hAnsi="Times New Roman" w:cs="Times New Roman"/>
                <w:b/>
                <w:bCs/>
                <w:color w:val="00000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14:paraId="35947EAC" w14:textId="77777777" w:rsidR="00F20F91" w:rsidRPr="008F47DA" w:rsidRDefault="00F20F91" w:rsidP="00D870BF">
            <w:pPr>
              <w:pStyle w:val="TableParagraph"/>
              <w:spacing w:before="133"/>
              <w:rPr>
                <w:b/>
              </w:rPr>
            </w:pPr>
          </w:p>
          <w:p w14:paraId="1CCC602F"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8F47DA">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14:paraId="67929A6D" w14:textId="77777777" w:rsidR="00F20F91" w:rsidRPr="008F47DA" w:rsidRDefault="00F20F91" w:rsidP="00D870BF">
            <w:pPr>
              <w:pStyle w:val="TableParagraph"/>
              <w:spacing w:before="25"/>
              <w:rPr>
                <w:b/>
              </w:rPr>
            </w:pPr>
          </w:p>
          <w:p w14:paraId="7E3B4001"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r w:rsidRPr="008F47DA">
              <w:rPr>
                <w:b/>
                <w:color w:val="231F20"/>
                <w:spacing w:val="-4"/>
              </w:rPr>
              <w:t xml:space="preserve">Soru </w:t>
            </w:r>
            <w:r w:rsidRPr="008F47DA">
              <w:rPr>
                <w:b/>
                <w:color w:val="231F20"/>
                <w:spacing w:val="-2"/>
              </w:rPr>
              <w:t>Sayısı</w:t>
            </w:r>
          </w:p>
        </w:tc>
      </w:tr>
      <w:tr w:rsidR="00F20F91" w:rsidRPr="000977B0" w14:paraId="547C3A70" w14:textId="77777777" w:rsidTr="00F20F91">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CBA4159"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HASTA ODASI </w:t>
            </w:r>
          </w:p>
          <w:p w14:paraId="1069F543"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HAZIRLAMA</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F2BD9E"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Hasta odası 2- Hasta yatağı yapımı 3- İçinde hasta olan yatağın yapımı</w:t>
            </w:r>
          </w:p>
        </w:tc>
        <w:tc>
          <w:tcPr>
            <w:tcW w:w="4979" w:type="dxa"/>
            <w:tcBorders>
              <w:top w:val="single" w:sz="4" w:space="0" w:color="auto"/>
              <w:left w:val="nil"/>
              <w:bottom w:val="single" w:sz="4" w:space="0" w:color="auto"/>
              <w:right w:val="single" w:sz="4" w:space="0" w:color="auto"/>
            </w:tcBorders>
            <w:shd w:val="clear" w:color="000000" w:fill="FFFFFF"/>
            <w:vAlign w:val="center"/>
          </w:tcPr>
          <w:p w14:paraId="3A612BAB" w14:textId="77777777" w:rsidR="00F20F91" w:rsidRPr="008F47DA"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hasta odasını </w:t>
            </w:r>
            <w:proofErr w:type="spellStart"/>
            <w:r w:rsidRPr="000977B0">
              <w:rPr>
                <w:rFonts w:ascii="Times New Roman" w:eastAsia="Times New Roman" w:hAnsi="Times New Roman" w:cs="Times New Roman"/>
                <w:color w:val="000000"/>
                <w:lang w:eastAsia="tr-TR"/>
              </w:rPr>
              <w:t>kullanımahazır</w:t>
            </w:r>
            <w:proofErr w:type="spellEnd"/>
            <w:r w:rsidRPr="000977B0">
              <w:rPr>
                <w:rFonts w:ascii="Times New Roman" w:eastAsia="Times New Roman" w:hAnsi="Times New Roman" w:cs="Times New Roman"/>
                <w:color w:val="000000"/>
                <w:lang w:eastAsia="tr-TR"/>
              </w:rPr>
              <w:t xml:space="preserve">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14:paraId="3CD50DB9" w14:textId="1A96334A" w:rsidR="00F20F91" w:rsidRPr="008F47DA"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228FC11A"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3CDAB86C"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2DE1E9FE"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4EDA782F"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yatak yapım </w:t>
            </w:r>
            <w:proofErr w:type="spellStart"/>
            <w:r w:rsidRPr="000977B0">
              <w:rPr>
                <w:rFonts w:ascii="Times New Roman" w:eastAsia="Times New Roman" w:hAnsi="Times New Roman" w:cs="Times New Roman"/>
                <w:color w:val="000000"/>
                <w:lang w:eastAsia="tr-TR"/>
              </w:rPr>
              <w:t>tekniğinegöre</w:t>
            </w:r>
            <w:proofErr w:type="spellEnd"/>
            <w:r w:rsidRPr="000977B0">
              <w:rPr>
                <w:rFonts w:ascii="Times New Roman" w:eastAsia="Times New Roman" w:hAnsi="Times New Roman" w:cs="Times New Roman"/>
                <w:color w:val="000000"/>
                <w:lang w:eastAsia="tr-TR"/>
              </w:rPr>
              <w:t xml:space="preserve"> hasta yatağı yapar.</w:t>
            </w:r>
          </w:p>
        </w:tc>
        <w:tc>
          <w:tcPr>
            <w:tcW w:w="982" w:type="dxa"/>
            <w:tcBorders>
              <w:top w:val="nil"/>
              <w:left w:val="nil"/>
              <w:bottom w:val="single" w:sz="4" w:space="0" w:color="auto"/>
              <w:right w:val="single" w:sz="4" w:space="0" w:color="auto"/>
            </w:tcBorders>
            <w:shd w:val="clear" w:color="000000" w:fill="D9D9D9"/>
            <w:vAlign w:val="center"/>
            <w:hideMark/>
          </w:tcPr>
          <w:p w14:paraId="2E4184C8" w14:textId="4F1E7C40"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4</w:t>
            </w:r>
          </w:p>
        </w:tc>
      </w:tr>
      <w:tr w:rsidR="00F20F91" w:rsidRPr="000977B0" w14:paraId="2D119535"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7FEFD11E"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2E366176"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7745C58E"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güvenlik tedbirlerini </w:t>
            </w:r>
            <w:proofErr w:type="spellStart"/>
            <w:r w:rsidRPr="000977B0">
              <w:rPr>
                <w:rFonts w:ascii="Times New Roman" w:eastAsia="Times New Roman" w:hAnsi="Times New Roman" w:cs="Times New Roman"/>
                <w:color w:val="000000"/>
                <w:lang w:eastAsia="tr-TR"/>
              </w:rPr>
              <w:t>alaraktek</w:t>
            </w:r>
            <w:proofErr w:type="spellEnd"/>
            <w:r w:rsidRPr="000977B0">
              <w:rPr>
                <w:rFonts w:ascii="Times New Roman" w:eastAsia="Times New Roman" w:hAnsi="Times New Roman" w:cs="Times New Roman"/>
                <w:color w:val="000000"/>
                <w:lang w:eastAsia="tr-TR"/>
              </w:rPr>
              <w:t xml:space="preserve"> </w:t>
            </w:r>
            <w:proofErr w:type="spellStart"/>
            <w:r w:rsidRPr="000977B0">
              <w:rPr>
                <w:rFonts w:ascii="Times New Roman" w:eastAsia="Times New Roman" w:hAnsi="Times New Roman" w:cs="Times New Roman"/>
                <w:color w:val="000000"/>
                <w:lang w:eastAsia="tr-TR"/>
              </w:rPr>
              <w:t>niğine</w:t>
            </w:r>
            <w:proofErr w:type="spellEnd"/>
            <w:r w:rsidRPr="000977B0">
              <w:rPr>
                <w:rFonts w:ascii="Times New Roman" w:eastAsia="Times New Roman" w:hAnsi="Times New Roman" w:cs="Times New Roman"/>
                <w:color w:val="000000"/>
                <w:lang w:eastAsia="tr-TR"/>
              </w:rPr>
              <w:t xml:space="preserve"> uygun, içinde hasta olan yatağın yapımına yardım eder.</w:t>
            </w:r>
          </w:p>
        </w:tc>
        <w:tc>
          <w:tcPr>
            <w:tcW w:w="982" w:type="dxa"/>
            <w:tcBorders>
              <w:top w:val="nil"/>
              <w:left w:val="nil"/>
              <w:bottom w:val="single" w:sz="4" w:space="0" w:color="auto"/>
              <w:right w:val="single" w:sz="4" w:space="0" w:color="auto"/>
            </w:tcBorders>
            <w:shd w:val="clear" w:color="000000" w:fill="D9D9D9"/>
            <w:vAlign w:val="center"/>
            <w:hideMark/>
          </w:tcPr>
          <w:p w14:paraId="4AB8C2AF" w14:textId="6EC2E722"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4</w:t>
            </w:r>
          </w:p>
        </w:tc>
      </w:tr>
      <w:tr w:rsidR="00F20F91" w:rsidRPr="000977B0" w14:paraId="6C0CE668" w14:textId="77777777" w:rsidTr="00F20F91">
        <w:trPr>
          <w:trHeight w:val="2268"/>
        </w:trPr>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1695DFBC"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MUAYENE VE MÜDAHALE ODALARI</w:t>
            </w:r>
          </w:p>
        </w:tc>
        <w:tc>
          <w:tcPr>
            <w:tcW w:w="1975" w:type="dxa"/>
            <w:tcBorders>
              <w:top w:val="nil"/>
              <w:left w:val="single" w:sz="4" w:space="0" w:color="auto"/>
              <w:bottom w:val="single" w:sz="4" w:space="0" w:color="auto"/>
              <w:right w:val="single" w:sz="4" w:space="0" w:color="auto"/>
            </w:tcBorders>
            <w:shd w:val="clear" w:color="000000" w:fill="FFFFFF"/>
            <w:vAlign w:val="center"/>
          </w:tcPr>
          <w:p w14:paraId="0EB4DBBC"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r w:rsidRPr="008F47DA">
              <w:t>1- Muayene odası 2- Müdahale odası</w:t>
            </w:r>
          </w:p>
        </w:tc>
        <w:tc>
          <w:tcPr>
            <w:tcW w:w="4979" w:type="dxa"/>
            <w:tcBorders>
              <w:top w:val="nil"/>
              <w:left w:val="nil"/>
              <w:bottom w:val="single" w:sz="4" w:space="0" w:color="auto"/>
              <w:right w:val="single" w:sz="4" w:space="0" w:color="auto"/>
            </w:tcBorders>
            <w:shd w:val="clear" w:color="000000" w:fill="FFFFFF"/>
            <w:vAlign w:val="center"/>
            <w:hideMark/>
          </w:tcPr>
          <w:p w14:paraId="4B5E63C2"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muayene odasını </w:t>
            </w:r>
            <w:proofErr w:type="spellStart"/>
            <w:r w:rsidRPr="000977B0">
              <w:rPr>
                <w:rFonts w:ascii="Times New Roman" w:eastAsia="Times New Roman" w:hAnsi="Times New Roman" w:cs="Times New Roman"/>
                <w:color w:val="000000"/>
                <w:lang w:eastAsia="tr-TR"/>
              </w:rPr>
              <w:t>hazırhâle</w:t>
            </w:r>
            <w:proofErr w:type="spellEnd"/>
            <w:r w:rsidRPr="000977B0">
              <w:rPr>
                <w:rFonts w:ascii="Times New Roman" w:eastAsia="Times New Roman" w:hAnsi="Times New Roman" w:cs="Times New Roman"/>
                <w:color w:val="000000"/>
                <w:lang w:eastAsia="tr-TR"/>
              </w:rPr>
              <w:t xml:space="preserve"> getirir.</w:t>
            </w:r>
          </w:p>
        </w:tc>
        <w:tc>
          <w:tcPr>
            <w:tcW w:w="982" w:type="dxa"/>
            <w:tcBorders>
              <w:top w:val="nil"/>
              <w:left w:val="nil"/>
              <w:bottom w:val="single" w:sz="4" w:space="0" w:color="auto"/>
              <w:right w:val="single" w:sz="4" w:space="0" w:color="auto"/>
            </w:tcBorders>
            <w:shd w:val="clear" w:color="000000" w:fill="D9D9D9"/>
            <w:vAlign w:val="center"/>
            <w:hideMark/>
          </w:tcPr>
          <w:p w14:paraId="7F25E69C" w14:textId="520B709C"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4</w:t>
            </w:r>
          </w:p>
        </w:tc>
      </w:tr>
      <w:tr w:rsidR="00F20F91" w:rsidRPr="000977B0" w14:paraId="3C6C10E5" w14:textId="77777777" w:rsidTr="00F20F9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007CF"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VÜCUT MEKANİK</w:t>
            </w:r>
            <w:r w:rsidRPr="000977B0">
              <w:rPr>
                <w:rFonts w:ascii="Times New Roman" w:eastAsia="Times New Roman" w:hAnsi="Times New Roman" w:cs="Times New Roman"/>
                <w:b/>
                <w:bCs/>
                <w:color w:val="000000"/>
                <w:lang w:eastAsia="tr-TR"/>
              </w:rPr>
              <w:br/>
              <w:t xml:space="preserve">LERİ </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24687CEC"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Vücut mekanikleri 2- Hastayı yataktan sedyeye/sedyeden yatağa alma 3- Hastayı yataktan sandalyeye/ sandalyeden yatağa alma</w:t>
            </w:r>
          </w:p>
        </w:tc>
        <w:tc>
          <w:tcPr>
            <w:tcW w:w="4979" w:type="dxa"/>
            <w:tcBorders>
              <w:top w:val="nil"/>
              <w:left w:val="nil"/>
              <w:bottom w:val="single" w:sz="4" w:space="0" w:color="auto"/>
              <w:right w:val="single" w:sz="4" w:space="0" w:color="auto"/>
            </w:tcBorders>
            <w:shd w:val="clear" w:color="000000" w:fill="FFFFFF"/>
            <w:vAlign w:val="center"/>
            <w:hideMark/>
          </w:tcPr>
          <w:p w14:paraId="578D32B7"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Eklem ve kasları doğru kullanarak vücut mekaniğini </w:t>
            </w:r>
            <w:proofErr w:type="spellStart"/>
            <w:r w:rsidRPr="000977B0">
              <w:rPr>
                <w:rFonts w:ascii="Times New Roman" w:eastAsia="Times New Roman" w:hAnsi="Times New Roman" w:cs="Times New Roman"/>
                <w:color w:val="000000"/>
                <w:lang w:eastAsia="tr-TR"/>
              </w:rPr>
              <w:t>korumayayönelik</w:t>
            </w:r>
            <w:proofErr w:type="spellEnd"/>
            <w:r w:rsidRPr="000977B0">
              <w:rPr>
                <w:rFonts w:ascii="Times New Roman" w:eastAsia="Times New Roman" w:hAnsi="Times New Roman" w:cs="Times New Roman"/>
                <w:color w:val="000000"/>
                <w:lang w:eastAsia="tr-TR"/>
              </w:rPr>
              <w:t xml:space="preserve"> tedbirleri alır.</w:t>
            </w:r>
          </w:p>
        </w:tc>
        <w:tc>
          <w:tcPr>
            <w:tcW w:w="982" w:type="dxa"/>
            <w:tcBorders>
              <w:top w:val="nil"/>
              <w:left w:val="nil"/>
              <w:bottom w:val="single" w:sz="4" w:space="0" w:color="auto"/>
              <w:right w:val="single" w:sz="4" w:space="0" w:color="auto"/>
            </w:tcBorders>
            <w:shd w:val="clear" w:color="000000" w:fill="D9D9D9"/>
            <w:vAlign w:val="center"/>
            <w:hideMark/>
          </w:tcPr>
          <w:p w14:paraId="5EDF6D2C" w14:textId="45230EA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6</w:t>
            </w:r>
          </w:p>
        </w:tc>
      </w:tr>
      <w:tr w:rsidR="00F20F91" w:rsidRPr="000977B0" w14:paraId="7C1A19C3" w14:textId="77777777"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14:paraId="18D0E7DA"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215B54B0"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47CCAA25"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vücut mekaniğini koruma kuralları doğrultusunda işlem basamaklarına uygun hastayı yataktan sedyeye, sedyeden yatağa alır.</w:t>
            </w:r>
          </w:p>
        </w:tc>
        <w:tc>
          <w:tcPr>
            <w:tcW w:w="982" w:type="dxa"/>
            <w:tcBorders>
              <w:top w:val="nil"/>
              <w:left w:val="nil"/>
              <w:bottom w:val="single" w:sz="4" w:space="0" w:color="auto"/>
              <w:right w:val="single" w:sz="4" w:space="0" w:color="auto"/>
            </w:tcBorders>
            <w:shd w:val="clear" w:color="000000" w:fill="D9D9D9"/>
            <w:vAlign w:val="center"/>
          </w:tcPr>
          <w:p w14:paraId="11A82EDA" w14:textId="6CF67D2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6359CE48"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105B535E"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A99E4A3"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CE5107E"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Vücut mekaniğini koruma kuralları doğrultusunda işlem basamaklarına uygun hastayı yataktan sandalyeye, sandalyeden yatağa alır.</w:t>
            </w:r>
          </w:p>
        </w:tc>
        <w:tc>
          <w:tcPr>
            <w:tcW w:w="982" w:type="dxa"/>
            <w:tcBorders>
              <w:top w:val="nil"/>
              <w:left w:val="nil"/>
              <w:bottom w:val="single" w:sz="4" w:space="0" w:color="auto"/>
              <w:right w:val="single" w:sz="4" w:space="0" w:color="auto"/>
            </w:tcBorders>
            <w:shd w:val="clear" w:color="000000" w:fill="D9D9D9"/>
            <w:vAlign w:val="center"/>
          </w:tcPr>
          <w:p w14:paraId="1AB66BFF" w14:textId="472C2280"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05F15080" w14:textId="77777777" w:rsidTr="00F20F91">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B864A"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EKİPMAN VE SARF </w:t>
            </w:r>
          </w:p>
          <w:p w14:paraId="776B6819" w14:textId="77777777" w:rsidR="00F20F91" w:rsidRPr="000977B0"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MALZEMELERİ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6E856F28"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8F47DA">
              <w:t>1- Ekipman hazırlığı 2- Sarf malzemeleri</w:t>
            </w:r>
          </w:p>
        </w:tc>
        <w:tc>
          <w:tcPr>
            <w:tcW w:w="4979" w:type="dxa"/>
            <w:tcBorders>
              <w:top w:val="nil"/>
              <w:left w:val="nil"/>
              <w:bottom w:val="single" w:sz="4" w:space="0" w:color="auto"/>
              <w:right w:val="single" w:sz="4" w:space="0" w:color="auto"/>
            </w:tcBorders>
            <w:shd w:val="clear" w:color="000000" w:fill="FFFFFF"/>
            <w:vAlign w:val="center"/>
            <w:hideMark/>
          </w:tcPr>
          <w:p w14:paraId="100636EA"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Hizmet Kalite Standartları Rehberi ve cihazların kullanma talimatına göre </w:t>
            </w:r>
            <w:proofErr w:type="gramStart"/>
            <w:r w:rsidRPr="000977B0">
              <w:rPr>
                <w:rFonts w:ascii="Times New Roman" w:eastAsia="Times New Roman" w:hAnsi="Times New Roman" w:cs="Times New Roman"/>
                <w:color w:val="000000"/>
                <w:lang w:eastAsia="tr-TR"/>
              </w:rPr>
              <w:t>ekipmanları</w:t>
            </w:r>
            <w:proofErr w:type="gramEnd"/>
            <w:r w:rsidRPr="000977B0">
              <w:rPr>
                <w:rFonts w:ascii="Times New Roman" w:eastAsia="Times New Roman" w:hAnsi="Times New Roman" w:cs="Times New Roman"/>
                <w:color w:val="000000"/>
                <w:lang w:eastAsia="tr-TR"/>
              </w:rPr>
              <w:t xml:space="preserve"> kullanıma hazır bulundurur.</w:t>
            </w:r>
          </w:p>
        </w:tc>
        <w:tc>
          <w:tcPr>
            <w:tcW w:w="982" w:type="dxa"/>
            <w:tcBorders>
              <w:top w:val="nil"/>
              <w:left w:val="nil"/>
              <w:bottom w:val="single" w:sz="4" w:space="0" w:color="auto"/>
              <w:right w:val="single" w:sz="4" w:space="0" w:color="auto"/>
            </w:tcBorders>
            <w:shd w:val="clear" w:color="000000" w:fill="D9D9D9"/>
            <w:vAlign w:val="center"/>
          </w:tcPr>
          <w:p w14:paraId="59755957" w14:textId="0334608B"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1AD6D384" w14:textId="77777777" w:rsidTr="00F20F91">
        <w:trPr>
          <w:trHeight w:val="690"/>
        </w:trPr>
        <w:tc>
          <w:tcPr>
            <w:tcW w:w="1840" w:type="dxa"/>
            <w:vMerge/>
            <w:tcBorders>
              <w:top w:val="nil"/>
              <w:left w:val="single" w:sz="4" w:space="0" w:color="auto"/>
              <w:bottom w:val="single" w:sz="4" w:space="0" w:color="auto"/>
              <w:right w:val="single" w:sz="4" w:space="0" w:color="auto"/>
            </w:tcBorders>
            <w:vAlign w:val="center"/>
            <w:hideMark/>
          </w:tcPr>
          <w:p w14:paraId="15A9F593"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343ECF49"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68A2F6EA"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Sağlık Bakanlığı Hizmet Kalite Standartları Rehberine göre sarf malzemelerini hazır bulundurur.</w:t>
            </w:r>
          </w:p>
        </w:tc>
        <w:tc>
          <w:tcPr>
            <w:tcW w:w="982" w:type="dxa"/>
            <w:tcBorders>
              <w:top w:val="nil"/>
              <w:left w:val="nil"/>
              <w:bottom w:val="single" w:sz="4" w:space="0" w:color="auto"/>
              <w:right w:val="single" w:sz="4" w:space="0" w:color="auto"/>
            </w:tcBorders>
            <w:shd w:val="clear" w:color="000000" w:fill="D9D9D9"/>
            <w:vAlign w:val="center"/>
          </w:tcPr>
          <w:p w14:paraId="4EE74F37" w14:textId="0B687862"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643FF9C9" w14:textId="77777777" w:rsidTr="00F20F91">
        <w:trPr>
          <w:trHeight w:val="93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7D1CF6"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BİYOLOJİK ÖRNEK ALMA </w:t>
            </w:r>
          </w:p>
          <w:p w14:paraId="60CCD112" w14:textId="77777777" w:rsidR="00F20F91" w:rsidRPr="000977B0"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VE ÖRNEKLERİN NAKLİ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360D2FC9" w14:textId="4DC3A5F4" w:rsidR="00F20F91" w:rsidRDefault="00350320" w:rsidP="00350320">
            <w:pPr>
              <w:widowControl/>
              <w:autoSpaceDE/>
              <w:autoSpaceDN/>
              <w:ind w:left="360"/>
              <w:jc w:val="center"/>
            </w:pPr>
            <w:r>
              <w:t>1-</w:t>
            </w:r>
            <w:r w:rsidR="00F20F91">
              <w:t>Steril olmayan örnek alma</w:t>
            </w:r>
          </w:p>
          <w:p w14:paraId="696BF8F2" w14:textId="32EF0DE2"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t>2- Analiz örneklerinin nakli</w:t>
            </w:r>
          </w:p>
        </w:tc>
        <w:tc>
          <w:tcPr>
            <w:tcW w:w="4979" w:type="dxa"/>
            <w:tcBorders>
              <w:top w:val="nil"/>
              <w:left w:val="nil"/>
              <w:bottom w:val="single" w:sz="4" w:space="0" w:color="auto"/>
              <w:right w:val="single" w:sz="4" w:space="0" w:color="auto"/>
            </w:tcBorders>
            <w:shd w:val="clear" w:color="000000" w:fill="FFFFFF"/>
            <w:vAlign w:val="center"/>
            <w:hideMark/>
          </w:tcPr>
          <w:p w14:paraId="6E3A4290"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w:t>
            </w:r>
            <w:proofErr w:type="gramStart"/>
            <w:r w:rsidRPr="000977B0">
              <w:rPr>
                <w:rFonts w:ascii="Times New Roman" w:eastAsia="Times New Roman" w:hAnsi="Times New Roman" w:cs="Times New Roman"/>
                <w:color w:val="000000"/>
                <w:lang w:eastAsia="tr-TR"/>
              </w:rPr>
              <w:t>steril</w:t>
            </w:r>
            <w:proofErr w:type="gramEnd"/>
            <w:r w:rsidRPr="000977B0">
              <w:rPr>
                <w:rFonts w:ascii="Times New Roman" w:eastAsia="Times New Roman" w:hAnsi="Times New Roman" w:cs="Times New Roman"/>
                <w:color w:val="000000"/>
                <w:lang w:eastAsia="tr-TR"/>
              </w:rPr>
              <w:t xml:space="preserve"> olmayan biyolojik örnekleri yöntemine uygun olarak alır.</w:t>
            </w:r>
          </w:p>
        </w:tc>
        <w:tc>
          <w:tcPr>
            <w:tcW w:w="982" w:type="dxa"/>
            <w:tcBorders>
              <w:top w:val="nil"/>
              <w:left w:val="nil"/>
              <w:bottom w:val="single" w:sz="4" w:space="0" w:color="auto"/>
              <w:right w:val="single" w:sz="4" w:space="0" w:color="auto"/>
            </w:tcBorders>
            <w:shd w:val="clear" w:color="000000" w:fill="D9D9D9"/>
            <w:vAlign w:val="center"/>
          </w:tcPr>
          <w:p w14:paraId="4C1888AC" w14:textId="41DF10CF"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10ABEA00"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055E82EB"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5D11E42"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28275E3"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biyolojik analiz örneklerinin naklini yapar.</w:t>
            </w:r>
          </w:p>
        </w:tc>
        <w:tc>
          <w:tcPr>
            <w:tcW w:w="982" w:type="dxa"/>
            <w:tcBorders>
              <w:top w:val="nil"/>
              <w:left w:val="nil"/>
              <w:bottom w:val="single" w:sz="4" w:space="0" w:color="auto"/>
              <w:right w:val="single" w:sz="4" w:space="0" w:color="auto"/>
            </w:tcBorders>
            <w:shd w:val="clear" w:color="000000" w:fill="D9D9D9"/>
            <w:vAlign w:val="center"/>
            <w:hideMark/>
          </w:tcPr>
          <w:p w14:paraId="31F149E0"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w:t>
            </w:r>
          </w:p>
        </w:tc>
      </w:tr>
    </w:tbl>
    <w:p w14:paraId="2E3CAA63" w14:textId="77777777" w:rsidR="00F20F91" w:rsidRDefault="00F20F91" w:rsidP="00F20F91">
      <w:pPr>
        <w:rPr>
          <w:sz w:val="18"/>
        </w:rPr>
        <w:sectPr w:rsidR="00F20F91">
          <w:headerReference w:type="even" r:id="rId9"/>
          <w:headerReference w:type="default" r:id="rId10"/>
          <w:pgSz w:w="11910" w:h="16840"/>
          <w:pgMar w:top="1520" w:right="880" w:bottom="1240" w:left="880" w:header="179" w:footer="0" w:gutter="0"/>
          <w:cols w:space="708"/>
        </w:sectPr>
      </w:pPr>
    </w:p>
    <w:p w14:paraId="0A7B83D9" w14:textId="4EFFED53" w:rsidR="00F20F91" w:rsidRDefault="00F20F91" w:rsidP="00F20F91">
      <w:pPr>
        <w:pStyle w:val="Balk1"/>
        <w:rPr>
          <w:color w:val="231F20"/>
        </w:rPr>
      </w:pPr>
      <w:r>
        <w:rPr>
          <w:color w:val="231F20"/>
        </w:rPr>
        <w:lastRenderedPageBreak/>
        <w:t>SENARYO</w:t>
      </w:r>
      <w:r>
        <w:rPr>
          <w:color w:val="231F20"/>
        </w:rPr>
        <w:t xml:space="preserve"> 3</w:t>
      </w:r>
    </w:p>
    <w:p w14:paraId="3F7DC7BE" w14:textId="77777777" w:rsidR="00F20F91" w:rsidRDefault="00F20F91" w:rsidP="00F20F91">
      <w:pPr>
        <w:pStyle w:val="Balk1"/>
        <w:rPr>
          <w:color w:val="231F20"/>
        </w:rPr>
      </w:pPr>
    </w:p>
    <w:tbl>
      <w:tblPr>
        <w:tblW w:w="9776" w:type="dxa"/>
        <w:tblCellMar>
          <w:left w:w="70" w:type="dxa"/>
          <w:right w:w="70" w:type="dxa"/>
        </w:tblCellMar>
        <w:tblLook w:val="04A0" w:firstRow="1" w:lastRow="0" w:firstColumn="1" w:lastColumn="0" w:noHBand="0" w:noVBand="1"/>
      </w:tblPr>
      <w:tblGrid>
        <w:gridCol w:w="1840"/>
        <w:gridCol w:w="1975"/>
        <w:gridCol w:w="4979"/>
        <w:gridCol w:w="982"/>
      </w:tblGrid>
      <w:tr w:rsidR="00F20F91" w:rsidRPr="000977B0" w14:paraId="28238454" w14:textId="77777777"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14:paraId="5764886F" w14:textId="77777777" w:rsidR="00F20F91" w:rsidRPr="008F47DA" w:rsidRDefault="00F20F91" w:rsidP="00D870BF">
            <w:pPr>
              <w:pStyle w:val="TableParagraph"/>
              <w:spacing w:before="25"/>
              <w:rPr>
                <w:b/>
              </w:rPr>
            </w:pPr>
          </w:p>
          <w:p w14:paraId="46D2DDF2" w14:textId="77777777" w:rsidR="00F20F91" w:rsidRPr="000977B0" w:rsidRDefault="00F20F91" w:rsidP="00D870BF">
            <w:pPr>
              <w:rPr>
                <w:rFonts w:ascii="Times New Roman" w:eastAsia="Times New Roman" w:hAnsi="Times New Roman" w:cs="Times New Roman"/>
                <w:b/>
                <w:bCs/>
                <w:color w:val="000000"/>
                <w:lang w:eastAsia="tr-TR"/>
              </w:rPr>
            </w:pPr>
            <w:r w:rsidRPr="008F47DA">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14:paraId="22995BAA" w14:textId="77777777" w:rsidR="00F20F91" w:rsidRPr="008F47DA" w:rsidRDefault="00F20F91" w:rsidP="00D870BF">
            <w:pPr>
              <w:pStyle w:val="TableParagraph"/>
              <w:spacing w:before="25"/>
              <w:rPr>
                <w:b/>
              </w:rPr>
            </w:pPr>
          </w:p>
          <w:p w14:paraId="705E5EEC" w14:textId="77777777" w:rsidR="00F20F91" w:rsidRPr="008F47DA" w:rsidRDefault="00F20F91" w:rsidP="00D870BF">
            <w:pPr>
              <w:rPr>
                <w:rFonts w:ascii="Times New Roman" w:eastAsia="Times New Roman" w:hAnsi="Times New Roman" w:cs="Times New Roman"/>
                <w:b/>
                <w:bCs/>
                <w:color w:val="00000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14:paraId="6F6C7F97" w14:textId="77777777" w:rsidR="00F20F91" w:rsidRPr="008F47DA" w:rsidRDefault="00F20F91" w:rsidP="00D870BF">
            <w:pPr>
              <w:pStyle w:val="TableParagraph"/>
              <w:spacing w:before="133"/>
              <w:rPr>
                <w:b/>
              </w:rPr>
            </w:pPr>
          </w:p>
          <w:p w14:paraId="3067A770"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8F47DA">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14:paraId="138F369A" w14:textId="77777777" w:rsidR="00F20F91" w:rsidRPr="008F47DA" w:rsidRDefault="00F20F91" w:rsidP="00D870BF">
            <w:pPr>
              <w:pStyle w:val="TableParagraph"/>
              <w:spacing w:before="25"/>
              <w:rPr>
                <w:b/>
              </w:rPr>
            </w:pPr>
          </w:p>
          <w:p w14:paraId="782E6D49"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r w:rsidRPr="008F47DA">
              <w:rPr>
                <w:b/>
                <w:color w:val="231F20"/>
                <w:spacing w:val="-4"/>
              </w:rPr>
              <w:t xml:space="preserve">Soru </w:t>
            </w:r>
            <w:r w:rsidRPr="008F47DA">
              <w:rPr>
                <w:b/>
                <w:color w:val="231F20"/>
                <w:spacing w:val="-2"/>
              </w:rPr>
              <w:t>Sayısı</w:t>
            </w:r>
          </w:p>
        </w:tc>
      </w:tr>
      <w:tr w:rsidR="00F20F91" w:rsidRPr="000977B0" w14:paraId="0FBE0D66" w14:textId="77777777" w:rsidTr="00F20F91">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75985943"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HASTA ODASI </w:t>
            </w:r>
          </w:p>
          <w:p w14:paraId="70A55BDE"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HAZIRLAMA</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2C24FA8"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Hasta odası 2- Hasta yatağı yapımı 3- İçinde hasta olan yatağın yapımı</w:t>
            </w:r>
          </w:p>
        </w:tc>
        <w:tc>
          <w:tcPr>
            <w:tcW w:w="4979" w:type="dxa"/>
            <w:tcBorders>
              <w:top w:val="single" w:sz="4" w:space="0" w:color="auto"/>
              <w:left w:val="nil"/>
              <w:bottom w:val="single" w:sz="4" w:space="0" w:color="auto"/>
              <w:right w:val="single" w:sz="4" w:space="0" w:color="auto"/>
            </w:tcBorders>
            <w:shd w:val="clear" w:color="000000" w:fill="FFFFFF"/>
            <w:vAlign w:val="center"/>
          </w:tcPr>
          <w:p w14:paraId="4376AB2F" w14:textId="77777777" w:rsidR="00F20F91" w:rsidRPr="008F47DA"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hasta odasını </w:t>
            </w:r>
            <w:proofErr w:type="spellStart"/>
            <w:r w:rsidRPr="000977B0">
              <w:rPr>
                <w:rFonts w:ascii="Times New Roman" w:eastAsia="Times New Roman" w:hAnsi="Times New Roman" w:cs="Times New Roman"/>
                <w:color w:val="000000"/>
                <w:lang w:eastAsia="tr-TR"/>
              </w:rPr>
              <w:t>kullanımahazır</w:t>
            </w:r>
            <w:proofErr w:type="spellEnd"/>
            <w:r w:rsidRPr="000977B0">
              <w:rPr>
                <w:rFonts w:ascii="Times New Roman" w:eastAsia="Times New Roman" w:hAnsi="Times New Roman" w:cs="Times New Roman"/>
                <w:color w:val="000000"/>
                <w:lang w:eastAsia="tr-TR"/>
              </w:rPr>
              <w:t xml:space="preserve">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14:paraId="3A920B08" w14:textId="11CBE1DB" w:rsidR="00F20F91" w:rsidRPr="008F47DA"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3</w:t>
            </w:r>
          </w:p>
        </w:tc>
      </w:tr>
      <w:tr w:rsidR="00F20F91" w:rsidRPr="000977B0" w14:paraId="348E9883"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914AD38"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7945E26E"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90C92CC"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yatak yapım </w:t>
            </w:r>
            <w:proofErr w:type="spellStart"/>
            <w:r w:rsidRPr="000977B0">
              <w:rPr>
                <w:rFonts w:ascii="Times New Roman" w:eastAsia="Times New Roman" w:hAnsi="Times New Roman" w:cs="Times New Roman"/>
                <w:color w:val="000000"/>
                <w:lang w:eastAsia="tr-TR"/>
              </w:rPr>
              <w:t>tekniğinegöre</w:t>
            </w:r>
            <w:proofErr w:type="spellEnd"/>
            <w:r w:rsidRPr="000977B0">
              <w:rPr>
                <w:rFonts w:ascii="Times New Roman" w:eastAsia="Times New Roman" w:hAnsi="Times New Roman" w:cs="Times New Roman"/>
                <w:color w:val="000000"/>
                <w:lang w:eastAsia="tr-TR"/>
              </w:rPr>
              <w:t xml:space="preserve"> hasta yatağı yapar.</w:t>
            </w:r>
          </w:p>
        </w:tc>
        <w:tc>
          <w:tcPr>
            <w:tcW w:w="982" w:type="dxa"/>
            <w:tcBorders>
              <w:top w:val="nil"/>
              <w:left w:val="nil"/>
              <w:bottom w:val="single" w:sz="4" w:space="0" w:color="auto"/>
              <w:right w:val="single" w:sz="4" w:space="0" w:color="auto"/>
            </w:tcBorders>
            <w:shd w:val="clear" w:color="000000" w:fill="D9D9D9"/>
            <w:vAlign w:val="center"/>
            <w:hideMark/>
          </w:tcPr>
          <w:p w14:paraId="426840E6" w14:textId="31FBFCE4"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6</w:t>
            </w:r>
          </w:p>
        </w:tc>
      </w:tr>
      <w:tr w:rsidR="00F20F91" w:rsidRPr="000977B0" w14:paraId="0DB78FA0"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5D7DB513"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3A9891CA"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A1DBDD7"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güvenlik tedbirlerini </w:t>
            </w:r>
            <w:proofErr w:type="spellStart"/>
            <w:r w:rsidRPr="000977B0">
              <w:rPr>
                <w:rFonts w:ascii="Times New Roman" w:eastAsia="Times New Roman" w:hAnsi="Times New Roman" w:cs="Times New Roman"/>
                <w:color w:val="000000"/>
                <w:lang w:eastAsia="tr-TR"/>
              </w:rPr>
              <w:t>alaraktek</w:t>
            </w:r>
            <w:proofErr w:type="spellEnd"/>
            <w:r w:rsidRPr="000977B0">
              <w:rPr>
                <w:rFonts w:ascii="Times New Roman" w:eastAsia="Times New Roman" w:hAnsi="Times New Roman" w:cs="Times New Roman"/>
                <w:color w:val="000000"/>
                <w:lang w:eastAsia="tr-TR"/>
              </w:rPr>
              <w:t xml:space="preserve"> </w:t>
            </w:r>
            <w:proofErr w:type="spellStart"/>
            <w:r w:rsidRPr="000977B0">
              <w:rPr>
                <w:rFonts w:ascii="Times New Roman" w:eastAsia="Times New Roman" w:hAnsi="Times New Roman" w:cs="Times New Roman"/>
                <w:color w:val="000000"/>
                <w:lang w:eastAsia="tr-TR"/>
              </w:rPr>
              <w:t>niğine</w:t>
            </w:r>
            <w:proofErr w:type="spellEnd"/>
            <w:r w:rsidRPr="000977B0">
              <w:rPr>
                <w:rFonts w:ascii="Times New Roman" w:eastAsia="Times New Roman" w:hAnsi="Times New Roman" w:cs="Times New Roman"/>
                <w:color w:val="000000"/>
                <w:lang w:eastAsia="tr-TR"/>
              </w:rPr>
              <w:t xml:space="preserve"> uygun, içinde hasta olan yatağın yapımına yardım eder.</w:t>
            </w:r>
          </w:p>
        </w:tc>
        <w:tc>
          <w:tcPr>
            <w:tcW w:w="982" w:type="dxa"/>
            <w:tcBorders>
              <w:top w:val="nil"/>
              <w:left w:val="nil"/>
              <w:bottom w:val="single" w:sz="4" w:space="0" w:color="auto"/>
              <w:right w:val="single" w:sz="4" w:space="0" w:color="auto"/>
            </w:tcBorders>
            <w:shd w:val="clear" w:color="000000" w:fill="D9D9D9"/>
            <w:vAlign w:val="center"/>
            <w:hideMark/>
          </w:tcPr>
          <w:p w14:paraId="32089136" w14:textId="5D0CA6C7"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6</w:t>
            </w:r>
          </w:p>
        </w:tc>
      </w:tr>
      <w:tr w:rsidR="00F20F91" w:rsidRPr="000977B0" w14:paraId="5225D3D8" w14:textId="77777777" w:rsidTr="00F20F91">
        <w:trPr>
          <w:trHeight w:val="2268"/>
        </w:trPr>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560D99C8"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MUAYENE VE MÜDAHALE ODALARI</w:t>
            </w:r>
          </w:p>
        </w:tc>
        <w:tc>
          <w:tcPr>
            <w:tcW w:w="1975" w:type="dxa"/>
            <w:tcBorders>
              <w:top w:val="nil"/>
              <w:left w:val="single" w:sz="4" w:space="0" w:color="auto"/>
              <w:bottom w:val="single" w:sz="4" w:space="0" w:color="auto"/>
              <w:right w:val="single" w:sz="4" w:space="0" w:color="auto"/>
            </w:tcBorders>
            <w:shd w:val="clear" w:color="000000" w:fill="FFFFFF"/>
            <w:vAlign w:val="center"/>
          </w:tcPr>
          <w:p w14:paraId="62D17162"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r w:rsidRPr="008F47DA">
              <w:t>1- Muayene odası 2- Müdahale odası</w:t>
            </w:r>
          </w:p>
        </w:tc>
        <w:tc>
          <w:tcPr>
            <w:tcW w:w="4979" w:type="dxa"/>
            <w:tcBorders>
              <w:top w:val="nil"/>
              <w:left w:val="nil"/>
              <w:bottom w:val="single" w:sz="4" w:space="0" w:color="auto"/>
              <w:right w:val="single" w:sz="4" w:space="0" w:color="auto"/>
            </w:tcBorders>
            <w:shd w:val="clear" w:color="000000" w:fill="FFFFFF"/>
            <w:vAlign w:val="center"/>
            <w:hideMark/>
          </w:tcPr>
          <w:p w14:paraId="17F7B3BE"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muayene odasını </w:t>
            </w:r>
            <w:proofErr w:type="spellStart"/>
            <w:r w:rsidRPr="000977B0">
              <w:rPr>
                <w:rFonts w:ascii="Times New Roman" w:eastAsia="Times New Roman" w:hAnsi="Times New Roman" w:cs="Times New Roman"/>
                <w:color w:val="000000"/>
                <w:lang w:eastAsia="tr-TR"/>
              </w:rPr>
              <w:t>hazırhâle</w:t>
            </w:r>
            <w:proofErr w:type="spellEnd"/>
            <w:r w:rsidRPr="000977B0">
              <w:rPr>
                <w:rFonts w:ascii="Times New Roman" w:eastAsia="Times New Roman" w:hAnsi="Times New Roman" w:cs="Times New Roman"/>
                <w:color w:val="000000"/>
                <w:lang w:eastAsia="tr-TR"/>
              </w:rPr>
              <w:t xml:space="preserve"> getirir.</w:t>
            </w:r>
          </w:p>
        </w:tc>
        <w:tc>
          <w:tcPr>
            <w:tcW w:w="982" w:type="dxa"/>
            <w:tcBorders>
              <w:top w:val="nil"/>
              <w:left w:val="nil"/>
              <w:bottom w:val="single" w:sz="4" w:space="0" w:color="auto"/>
              <w:right w:val="single" w:sz="4" w:space="0" w:color="auto"/>
            </w:tcBorders>
            <w:shd w:val="clear" w:color="000000" w:fill="D9D9D9"/>
            <w:vAlign w:val="center"/>
            <w:hideMark/>
          </w:tcPr>
          <w:p w14:paraId="14B72C29" w14:textId="0A720411"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6</w:t>
            </w:r>
          </w:p>
        </w:tc>
      </w:tr>
      <w:tr w:rsidR="00F20F91" w:rsidRPr="000977B0" w14:paraId="2F1D809C" w14:textId="77777777" w:rsidTr="00F20F9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CF318"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VÜCUT MEKANİK</w:t>
            </w:r>
            <w:r w:rsidRPr="000977B0">
              <w:rPr>
                <w:rFonts w:ascii="Times New Roman" w:eastAsia="Times New Roman" w:hAnsi="Times New Roman" w:cs="Times New Roman"/>
                <w:b/>
                <w:bCs/>
                <w:color w:val="000000"/>
                <w:lang w:eastAsia="tr-TR"/>
              </w:rPr>
              <w:br/>
              <w:t xml:space="preserve">LERİ </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0D46893C"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Vücut mekanikleri 2- Hastayı yataktan sedyeye/sedyeden yatağa alma 3- Hastayı yataktan sandalyeye/ sandalyeden yatağa alma</w:t>
            </w:r>
          </w:p>
        </w:tc>
        <w:tc>
          <w:tcPr>
            <w:tcW w:w="4979" w:type="dxa"/>
            <w:tcBorders>
              <w:top w:val="nil"/>
              <w:left w:val="nil"/>
              <w:bottom w:val="single" w:sz="4" w:space="0" w:color="auto"/>
              <w:right w:val="single" w:sz="4" w:space="0" w:color="auto"/>
            </w:tcBorders>
            <w:shd w:val="clear" w:color="000000" w:fill="FFFFFF"/>
            <w:vAlign w:val="center"/>
            <w:hideMark/>
          </w:tcPr>
          <w:p w14:paraId="660B6809"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Eklem ve kasları doğru kullanarak vücut mekaniğini </w:t>
            </w:r>
            <w:proofErr w:type="spellStart"/>
            <w:r w:rsidRPr="000977B0">
              <w:rPr>
                <w:rFonts w:ascii="Times New Roman" w:eastAsia="Times New Roman" w:hAnsi="Times New Roman" w:cs="Times New Roman"/>
                <w:color w:val="000000"/>
                <w:lang w:eastAsia="tr-TR"/>
              </w:rPr>
              <w:t>korumayayönelik</w:t>
            </w:r>
            <w:proofErr w:type="spellEnd"/>
            <w:r w:rsidRPr="000977B0">
              <w:rPr>
                <w:rFonts w:ascii="Times New Roman" w:eastAsia="Times New Roman" w:hAnsi="Times New Roman" w:cs="Times New Roman"/>
                <w:color w:val="000000"/>
                <w:lang w:eastAsia="tr-TR"/>
              </w:rPr>
              <w:t xml:space="preserve"> tedbirleri alır.</w:t>
            </w:r>
          </w:p>
        </w:tc>
        <w:tc>
          <w:tcPr>
            <w:tcW w:w="982" w:type="dxa"/>
            <w:tcBorders>
              <w:top w:val="nil"/>
              <w:left w:val="nil"/>
              <w:bottom w:val="single" w:sz="4" w:space="0" w:color="auto"/>
              <w:right w:val="single" w:sz="4" w:space="0" w:color="auto"/>
            </w:tcBorders>
            <w:shd w:val="clear" w:color="000000" w:fill="D9D9D9"/>
            <w:vAlign w:val="center"/>
            <w:hideMark/>
          </w:tcPr>
          <w:p w14:paraId="5EA305AC" w14:textId="1F558D9D"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9</w:t>
            </w:r>
          </w:p>
        </w:tc>
      </w:tr>
      <w:tr w:rsidR="00F20F91" w:rsidRPr="000977B0" w14:paraId="65BE23C2" w14:textId="77777777"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14:paraId="19DBB472"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CA62FBD"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2E823396"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vücut mekaniğini koruma kuralları doğrultusunda işlem basamaklarına uygun hastayı yataktan sedyeye, sedyeden yatağa alır.</w:t>
            </w:r>
          </w:p>
        </w:tc>
        <w:tc>
          <w:tcPr>
            <w:tcW w:w="982" w:type="dxa"/>
            <w:tcBorders>
              <w:top w:val="nil"/>
              <w:left w:val="nil"/>
              <w:bottom w:val="single" w:sz="4" w:space="0" w:color="auto"/>
              <w:right w:val="single" w:sz="4" w:space="0" w:color="auto"/>
            </w:tcBorders>
            <w:shd w:val="clear" w:color="000000" w:fill="D9D9D9"/>
            <w:vAlign w:val="center"/>
          </w:tcPr>
          <w:p w14:paraId="5401D7BC" w14:textId="3B23B46A"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7D7B7C21"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4A6EA8DC"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250E288"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440F3061"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Vücut mekaniğini koruma kuralları doğrultusunda işlem basamaklarına uygun hastayı yataktan sandalyeye, sandalyeden yatağa alır.</w:t>
            </w:r>
          </w:p>
        </w:tc>
        <w:tc>
          <w:tcPr>
            <w:tcW w:w="982" w:type="dxa"/>
            <w:tcBorders>
              <w:top w:val="nil"/>
              <w:left w:val="nil"/>
              <w:bottom w:val="single" w:sz="4" w:space="0" w:color="auto"/>
              <w:right w:val="single" w:sz="4" w:space="0" w:color="auto"/>
            </w:tcBorders>
            <w:shd w:val="clear" w:color="000000" w:fill="D9D9D9"/>
            <w:vAlign w:val="center"/>
          </w:tcPr>
          <w:p w14:paraId="15BFE331" w14:textId="63CD0EA9"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1CFCC463" w14:textId="77777777" w:rsidTr="00F20F91">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55FA13"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EKİPMAN VE SARF </w:t>
            </w:r>
          </w:p>
          <w:p w14:paraId="4E675696" w14:textId="77777777" w:rsidR="00F20F91" w:rsidRPr="000977B0"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MALZEMELERİ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6D718E5C"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8F47DA">
              <w:t>1- Ekipman hazırlığı 2- Sarf malzemeleri</w:t>
            </w:r>
          </w:p>
        </w:tc>
        <w:tc>
          <w:tcPr>
            <w:tcW w:w="4979" w:type="dxa"/>
            <w:tcBorders>
              <w:top w:val="nil"/>
              <w:left w:val="nil"/>
              <w:bottom w:val="single" w:sz="4" w:space="0" w:color="auto"/>
              <w:right w:val="single" w:sz="4" w:space="0" w:color="auto"/>
            </w:tcBorders>
            <w:shd w:val="clear" w:color="000000" w:fill="FFFFFF"/>
            <w:vAlign w:val="center"/>
            <w:hideMark/>
          </w:tcPr>
          <w:p w14:paraId="386F3F68"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Hizmet Kalite Standartları Rehberi ve cihazların kullanma talimatına göre </w:t>
            </w:r>
            <w:proofErr w:type="gramStart"/>
            <w:r w:rsidRPr="000977B0">
              <w:rPr>
                <w:rFonts w:ascii="Times New Roman" w:eastAsia="Times New Roman" w:hAnsi="Times New Roman" w:cs="Times New Roman"/>
                <w:color w:val="000000"/>
                <w:lang w:eastAsia="tr-TR"/>
              </w:rPr>
              <w:t>ekipmanları</w:t>
            </w:r>
            <w:proofErr w:type="gramEnd"/>
            <w:r w:rsidRPr="000977B0">
              <w:rPr>
                <w:rFonts w:ascii="Times New Roman" w:eastAsia="Times New Roman" w:hAnsi="Times New Roman" w:cs="Times New Roman"/>
                <w:color w:val="000000"/>
                <w:lang w:eastAsia="tr-TR"/>
              </w:rPr>
              <w:t xml:space="preserve"> kullanıma hazır bulundurur.</w:t>
            </w:r>
          </w:p>
        </w:tc>
        <w:tc>
          <w:tcPr>
            <w:tcW w:w="982" w:type="dxa"/>
            <w:tcBorders>
              <w:top w:val="nil"/>
              <w:left w:val="nil"/>
              <w:bottom w:val="single" w:sz="4" w:space="0" w:color="auto"/>
              <w:right w:val="single" w:sz="4" w:space="0" w:color="auto"/>
            </w:tcBorders>
            <w:shd w:val="clear" w:color="000000" w:fill="D9D9D9"/>
            <w:vAlign w:val="center"/>
          </w:tcPr>
          <w:p w14:paraId="1EE0467C" w14:textId="4CB86686"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3055B0C1" w14:textId="77777777" w:rsidTr="00F20F91">
        <w:trPr>
          <w:trHeight w:val="690"/>
        </w:trPr>
        <w:tc>
          <w:tcPr>
            <w:tcW w:w="1840" w:type="dxa"/>
            <w:vMerge/>
            <w:tcBorders>
              <w:top w:val="nil"/>
              <w:left w:val="single" w:sz="4" w:space="0" w:color="auto"/>
              <w:bottom w:val="single" w:sz="4" w:space="0" w:color="auto"/>
              <w:right w:val="single" w:sz="4" w:space="0" w:color="auto"/>
            </w:tcBorders>
            <w:vAlign w:val="center"/>
            <w:hideMark/>
          </w:tcPr>
          <w:p w14:paraId="2806CC6E"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27DD4FDC"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704D71BA"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Sağlık Bakanlığı Hizmet Kalite Standartları Rehberine göre sarf malzemelerini hazır bulundurur.</w:t>
            </w:r>
          </w:p>
        </w:tc>
        <w:tc>
          <w:tcPr>
            <w:tcW w:w="982" w:type="dxa"/>
            <w:tcBorders>
              <w:top w:val="nil"/>
              <w:left w:val="nil"/>
              <w:bottom w:val="single" w:sz="4" w:space="0" w:color="auto"/>
              <w:right w:val="single" w:sz="4" w:space="0" w:color="auto"/>
            </w:tcBorders>
            <w:shd w:val="clear" w:color="000000" w:fill="D9D9D9"/>
            <w:vAlign w:val="center"/>
          </w:tcPr>
          <w:p w14:paraId="6610DF5C" w14:textId="5942098E"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28580F23" w14:textId="77777777" w:rsidTr="00F20F91">
        <w:trPr>
          <w:trHeight w:val="93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6A97E7"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BİYOLOJİK ÖRNEK ALMA </w:t>
            </w:r>
          </w:p>
          <w:p w14:paraId="2E52772C" w14:textId="77777777" w:rsidR="00F20F91" w:rsidRPr="000977B0"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VE ÖRNEKLERİN NAKLİ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6BC0B4EA" w14:textId="25697FCE" w:rsidR="00350320" w:rsidRDefault="00350320" w:rsidP="00350320">
            <w:pPr>
              <w:widowControl/>
              <w:autoSpaceDE/>
              <w:autoSpaceDN/>
              <w:ind w:left="567"/>
              <w:jc w:val="center"/>
            </w:pPr>
            <w:r>
              <w:t>1-</w:t>
            </w:r>
            <w:r>
              <w:t>Steril olmayan örnek alma</w:t>
            </w:r>
          </w:p>
          <w:p w14:paraId="5DFBC80E" w14:textId="5AE96626" w:rsidR="00F20F91" w:rsidRPr="008F47DA" w:rsidRDefault="00350320" w:rsidP="00350320">
            <w:pPr>
              <w:widowControl/>
              <w:autoSpaceDE/>
              <w:autoSpaceDN/>
              <w:jc w:val="center"/>
              <w:rPr>
                <w:rFonts w:ascii="Times New Roman" w:eastAsia="Times New Roman" w:hAnsi="Times New Roman" w:cs="Times New Roman"/>
                <w:b/>
                <w:bCs/>
                <w:color w:val="000000"/>
                <w:lang w:eastAsia="tr-TR"/>
              </w:rPr>
            </w:pPr>
            <w:r>
              <w:t>2- Analiz örneklerinin nakli</w:t>
            </w:r>
          </w:p>
        </w:tc>
        <w:tc>
          <w:tcPr>
            <w:tcW w:w="4979" w:type="dxa"/>
            <w:tcBorders>
              <w:top w:val="nil"/>
              <w:left w:val="nil"/>
              <w:bottom w:val="single" w:sz="4" w:space="0" w:color="auto"/>
              <w:right w:val="single" w:sz="4" w:space="0" w:color="auto"/>
            </w:tcBorders>
            <w:shd w:val="clear" w:color="000000" w:fill="FFFFFF"/>
            <w:vAlign w:val="center"/>
            <w:hideMark/>
          </w:tcPr>
          <w:p w14:paraId="1F36ABF0"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w:t>
            </w:r>
            <w:proofErr w:type="gramStart"/>
            <w:r w:rsidRPr="000977B0">
              <w:rPr>
                <w:rFonts w:ascii="Times New Roman" w:eastAsia="Times New Roman" w:hAnsi="Times New Roman" w:cs="Times New Roman"/>
                <w:color w:val="000000"/>
                <w:lang w:eastAsia="tr-TR"/>
              </w:rPr>
              <w:t>steril</w:t>
            </w:r>
            <w:proofErr w:type="gramEnd"/>
            <w:r w:rsidRPr="000977B0">
              <w:rPr>
                <w:rFonts w:ascii="Times New Roman" w:eastAsia="Times New Roman" w:hAnsi="Times New Roman" w:cs="Times New Roman"/>
                <w:color w:val="000000"/>
                <w:lang w:eastAsia="tr-TR"/>
              </w:rPr>
              <w:t xml:space="preserve"> olmayan biyolojik örnekleri yöntemine uygun olarak alır.</w:t>
            </w:r>
          </w:p>
        </w:tc>
        <w:tc>
          <w:tcPr>
            <w:tcW w:w="982" w:type="dxa"/>
            <w:tcBorders>
              <w:top w:val="nil"/>
              <w:left w:val="nil"/>
              <w:bottom w:val="single" w:sz="4" w:space="0" w:color="auto"/>
              <w:right w:val="single" w:sz="4" w:space="0" w:color="auto"/>
            </w:tcBorders>
            <w:shd w:val="clear" w:color="000000" w:fill="D9D9D9"/>
            <w:vAlign w:val="center"/>
          </w:tcPr>
          <w:p w14:paraId="0F6ECA6A" w14:textId="5575757C"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3DA066E5"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55498842"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00FD1DF4"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972C22E"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biyolojik analiz örneklerinin naklini yapar.</w:t>
            </w:r>
          </w:p>
        </w:tc>
        <w:tc>
          <w:tcPr>
            <w:tcW w:w="982" w:type="dxa"/>
            <w:tcBorders>
              <w:top w:val="nil"/>
              <w:left w:val="nil"/>
              <w:bottom w:val="single" w:sz="4" w:space="0" w:color="auto"/>
              <w:right w:val="single" w:sz="4" w:space="0" w:color="auto"/>
            </w:tcBorders>
            <w:shd w:val="clear" w:color="000000" w:fill="D9D9D9"/>
            <w:vAlign w:val="center"/>
          </w:tcPr>
          <w:p w14:paraId="12901C75" w14:textId="1628FB4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bl>
    <w:p w14:paraId="4D982BBB" w14:textId="77777777" w:rsidR="00F20F91" w:rsidRDefault="00F20F91" w:rsidP="00F20F91">
      <w:pPr>
        <w:rPr>
          <w:sz w:val="18"/>
        </w:rPr>
        <w:sectPr w:rsidR="00F20F91">
          <w:headerReference w:type="even" r:id="rId11"/>
          <w:headerReference w:type="default" r:id="rId12"/>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E8FE36A" w14:textId="54416427" w:rsidR="008F47DA" w:rsidRDefault="008F47DA" w:rsidP="008F47DA">
      <w:pPr>
        <w:rPr>
          <w:b/>
          <w:sz w:val="20"/>
        </w:rPr>
      </w:pPr>
      <w:r>
        <w:rPr>
          <w:b/>
          <w:color w:val="231F20"/>
          <w:sz w:val="20"/>
        </w:rPr>
        <w:t xml:space="preserve">                                                              9.</w:t>
      </w:r>
      <w:r>
        <w:rPr>
          <w:b/>
          <w:sz w:val="20"/>
        </w:rPr>
        <w:t>SINIF</w:t>
      </w:r>
      <w:r>
        <w:rPr>
          <w:b/>
          <w:spacing w:val="-12"/>
          <w:sz w:val="20"/>
        </w:rPr>
        <w:t xml:space="preserve"> </w:t>
      </w:r>
      <w:r>
        <w:rPr>
          <w:b/>
          <w:sz w:val="20"/>
        </w:rPr>
        <w:t xml:space="preserve">TEMEL MESLEKİ </w:t>
      </w:r>
      <w:proofErr w:type="gramStart"/>
      <w:r>
        <w:rPr>
          <w:b/>
          <w:sz w:val="20"/>
        </w:rPr>
        <w:t xml:space="preserve">UYGULAMALAR </w:t>
      </w:r>
      <w:r>
        <w:rPr>
          <w:b/>
          <w:spacing w:val="-12"/>
          <w:sz w:val="20"/>
        </w:rPr>
        <w:t xml:space="preserve"> </w:t>
      </w:r>
      <w:r>
        <w:rPr>
          <w:b/>
          <w:spacing w:val="-2"/>
          <w:sz w:val="20"/>
        </w:rPr>
        <w:t>DERSİ</w:t>
      </w:r>
      <w:proofErr w:type="gramEnd"/>
    </w:p>
    <w:p w14:paraId="31143B5E" w14:textId="62506A08" w:rsidR="008F47DA" w:rsidRDefault="008F47DA" w:rsidP="008F47D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F20F91">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036412A" w14:textId="2BF7B636" w:rsidR="008F47DA" w:rsidRDefault="008F47DA" w:rsidP="008F47DA">
      <w:pPr>
        <w:pStyle w:val="Balk1"/>
        <w:rPr>
          <w:color w:val="231F20"/>
        </w:rPr>
      </w:pPr>
      <w:r>
        <w:rPr>
          <w:color w:val="231F20"/>
        </w:rPr>
        <w:t>SENARYO</w:t>
      </w:r>
      <w:r w:rsidR="00F20F91">
        <w:rPr>
          <w:color w:val="231F20"/>
        </w:rPr>
        <w:t xml:space="preserve"> 1</w:t>
      </w:r>
    </w:p>
    <w:p w14:paraId="6C6ED50D" w14:textId="77777777" w:rsidR="008F47DA" w:rsidRDefault="008F47DA" w:rsidP="008F47DA">
      <w:pPr>
        <w:pStyle w:val="Balk1"/>
        <w:rPr>
          <w:color w:val="231F20"/>
        </w:rPr>
      </w:pPr>
    </w:p>
    <w:tbl>
      <w:tblPr>
        <w:tblW w:w="9776" w:type="dxa"/>
        <w:tblCellMar>
          <w:left w:w="70" w:type="dxa"/>
          <w:right w:w="70" w:type="dxa"/>
        </w:tblCellMar>
        <w:tblLook w:val="04A0" w:firstRow="1" w:lastRow="0" w:firstColumn="1" w:lastColumn="0" w:noHBand="0" w:noVBand="1"/>
      </w:tblPr>
      <w:tblGrid>
        <w:gridCol w:w="1840"/>
        <w:gridCol w:w="1975"/>
        <w:gridCol w:w="4979"/>
        <w:gridCol w:w="982"/>
      </w:tblGrid>
      <w:tr w:rsidR="008F47DA" w:rsidRPr="000977B0" w14:paraId="14A27464" w14:textId="77777777"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14:paraId="72F04A08" w14:textId="77777777" w:rsidR="008F47DA" w:rsidRPr="008F47DA" w:rsidRDefault="008F47DA" w:rsidP="00D870BF">
            <w:pPr>
              <w:pStyle w:val="TableParagraph"/>
              <w:spacing w:before="25"/>
              <w:rPr>
                <w:b/>
              </w:rPr>
            </w:pPr>
          </w:p>
          <w:p w14:paraId="07550DEB" w14:textId="77777777" w:rsidR="008F47DA" w:rsidRPr="000977B0" w:rsidRDefault="008F47DA" w:rsidP="00D870BF">
            <w:pPr>
              <w:rPr>
                <w:rFonts w:ascii="Times New Roman" w:eastAsia="Times New Roman" w:hAnsi="Times New Roman" w:cs="Times New Roman"/>
                <w:b/>
                <w:bCs/>
                <w:color w:val="000000"/>
                <w:lang w:eastAsia="tr-TR"/>
              </w:rPr>
            </w:pPr>
            <w:r w:rsidRPr="008F47DA">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14:paraId="6503B155" w14:textId="77777777" w:rsidR="008F47DA" w:rsidRPr="008F47DA" w:rsidRDefault="008F47DA" w:rsidP="00D870BF">
            <w:pPr>
              <w:pStyle w:val="TableParagraph"/>
              <w:spacing w:before="25"/>
              <w:rPr>
                <w:b/>
              </w:rPr>
            </w:pPr>
          </w:p>
          <w:p w14:paraId="59B6F639" w14:textId="77777777" w:rsidR="008F47DA" w:rsidRPr="008F47DA" w:rsidRDefault="008F47DA" w:rsidP="00D870BF">
            <w:pPr>
              <w:rPr>
                <w:rFonts w:ascii="Times New Roman" w:eastAsia="Times New Roman" w:hAnsi="Times New Roman" w:cs="Times New Roman"/>
                <w:b/>
                <w:bCs/>
                <w:color w:val="00000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14:paraId="5B10DB92" w14:textId="77777777" w:rsidR="008F47DA" w:rsidRPr="008F47DA" w:rsidRDefault="008F47DA" w:rsidP="00D870BF">
            <w:pPr>
              <w:pStyle w:val="TableParagraph"/>
              <w:spacing w:before="133"/>
              <w:rPr>
                <w:b/>
              </w:rPr>
            </w:pPr>
          </w:p>
          <w:p w14:paraId="30C45B56"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8F47DA">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14:paraId="77F0D046" w14:textId="77777777" w:rsidR="008F47DA" w:rsidRPr="008F47DA" w:rsidRDefault="008F47DA" w:rsidP="00D870BF">
            <w:pPr>
              <w:pStyle w:val="TableParagraph"/>
              <w:spacing w:before="25"/>
              <w:rPr>
                <w:b/>
              </w:rPr>
            </w:pPr>
          </w:p>
          <w:p w14:paraId="6C730C0E" w14:textId="77777777"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r w:rsidRPr="008F47DA">
              <w:rPr>
                <w:b/>
                <w:color w:val="231F20"/>
                <w:spacing w:val="-4"/>
              </w:rPr>
              <w:t xml:space="preserve">Soru </w:t>
            </w:r>
            <w:r w:rsidRPr="008F47DA">
              <w:rPr>
                <w:b/>
                <w:color w:val="231F20"/>
                <w:spacing w:val="-2"/>
              </w:rPr>
              <w:t>Sayısı</w:t>
            </w:r>
          </w:p>
        </w:tc>
      </w:tr>
      <w:tr w:rsidR="008F47DA" w:rsidRPr="000977B0" w14:paraId="19DBDD87" w14:textId="77777777" w:rsidTr="00F20F91">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3757EB2F"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HASTA ODASI </w:t>
            </w:r>
          </w:p>
          <w:p w14:paraId="42E62F29"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HAZIRLAMA</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3ABFD82"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8F47DA">
              <w:t>1- Hasta odası 2- Hasta yatağı yapımı 3- İçinde hasta olan yatağın yapımı</w:t>
            </w:r>
          </w:p>
        </w:tc>
        <w:tc>
          <w:tcPr>
            <w:tcW w:w="4979" w:type="dxa"/>
            <w:tcBorders>
              <w:top w:val="single" w:sz="4" w:space="0" w:color="auto"/>
              <w:left w:val="nil"/>
              <w:bottom w:val="single" w:sz="4" w:space="0" w:color="auto"/>
              <w:right w:val="single" w:sz="4" w:space="0" w:color="auto"/>
            </w:tcBorders>
            <w:shd w:val="clear" w:color="000000" w:fill="FFFFFF"/>
            <w:vAlign w:val="center"/>
          </w:tcPr>
          <w:p w14:paraId="48290DE3" w14:textId="77777777" w:rsidR="008F47DA" w:rsidRPr="008F47DA"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hasta odasını </w:t>
            </w:r>
            <w:proofErr w:type="spellStart"/>
            <w:r w:rsidRPr="000977B0">
              <w:rPr>
                <w:rFonts w:ascii="Times New Roman" w:eastAsia="Times New Roman" w:hAnsi="Times New Roman" w:cs="Times New Roman"/>
                <w:color w:val="000000"/>
                <w:lang w:eastAsia="tr-TR"/>
              </w:rPr>
              <w:t>kullanımahazır</w:t>
            </w:r>
            <w:proofErr w:type="spellEnd"/>
            <w:r w:rsidRPr="000977B0">
              <w:rPr>
                <w:rFonts w:ascii="Times New Roman" w:eastAsia="Times New Roman" w:hAnsi="Times New Roman" w:cs="Times New Roman"/>
                <w:color w:val="000000"/>
                <w:lang w:eastAsia="tr-TR"/>
              </w:rPr>
              <w:t xml:space="preserve">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14:paraId="6A069700" w14:textId="30268A11" w:rsidR="008F47DA" w:rsidRPr="008F47DA"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389A2E3F"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22CE478E" w14:textId="77777777" w:rsidR="008F47DA" w:rsidRPr="000977B0" w:rsidRDefault="008F47DA"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5E9BDF50" w14:textId="77777777" w:rsidR="008F47DA" w:rsidRPr="008F47DA" w:rsidRDefault="008F47DA"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CD2D9E7"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yatak yapım </w:t>
            </w:r>
            <w:proofErr w:type="spellStart"/>
            <w:r w:rsidRPr="000977B0">
              <w:rPr>
                <w:rFonts w:ascii="Times New Roman" w:eastAsia="Times New Roman" w:hAnsi="Times New Roman" w:cs="Times New Roman"/>
                <w:color w:val="000000"/>
                <w:lang w:eastAsia="tr-TR"/>
              </w:rPr>
              <w:t>tekniğinegöre</w:t>
            </w:r>
            <w:proofErr w:type="spellEnd"/>
            <w:r w:rsidRPr="000977B0">
              <w:rPr>
                <w:rFonts w:ascii="Times New Roman" w:eastAsia="Times New Roman" w:hAnsi="Times New Roman" w:cs="Times New Roman"/>
                <w:color w:val="000000"/>
                <w:lang w:eastAsia="tr-TR"/>
              </w:rPr>
              <w:t xml:space="preserve"> hasta yatağı yapar.</w:t>
            </w:r>
          </w:p>
        </w:tc>
        <w:tc>
          <w:tcPr>
            <w:tcW w:w="982" w:type="dxa"/>
            <w:tcBorders>
              <w:top w:val="nil"/>
              <w:left w:val="nil"/>
              <w:bottom w:val="single" w:sz="4" w:space="0" w:color="auto"/>
              <w:right w:val="single" w:sz="4" w:space="0" w:color="auto"/>
            </w:tcBorders>
            <w:shd w:val="clear" w:color="000000" w:fill="D9D9D9"/>
            <w:vAlign w:val="center"/>
          </w:tcPr>
          <w:p w14:paraId="5FFE4497" w14:textId="518B7355"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3AFA565B"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DECF51E" w14:textId="77777777" w:rsidR="008F47DA" w:rsidRPr="000977B0" w:rsidRDefault="008F47DA"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56842549" w14:textId="77777777" w:rsidR="008F47DA" w:rsidRPr="008F47DA" w:rsidRDefault="008F47DA"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269753DD"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güvenlik tedbirlerini </w:t>
            </w:r>
            <w:proofErr w:type="spellStart"/>
            <w:r w:rsidRPr="000977B0">
              <w:rPr>
                <w:rFonts w:ascii="Times New Roman" w:eastAsia="Times New Roman" w:hAnsi="Times New Roman" w:cs="Times New Roman"/>
                <w:color w:val="000000"/>
                <w:lang w:eastAsia="tr-TR"/>
              </w:rPr>
              <w:t>alaraktek</w:t>
            </w:r>
            <w:proofErr w:type="spellEnd"/>
            <w:r w:rsidRPr="000977B0">
              <w:rPr>
                <w:rFonts w:ascii="Times New Roman" w:eastAsia="Times New Roman" w:hAnsi="Times New Roman" w:cs="Times New Roman"/>
                <w:color w:val="000000"/>
                <w:lang w:eastAsia="tr-TR"/>
              </w:rPr>
              <w:t xml:space="preserve"> </w:t>
            </w:r>
            <w:proofErr w:type="spellStart"/>
            <w:r w:rsidRPr="000977B0">
              <w:rPr>
                <w:rFonts w:ascii="Times New Roman" w:eastAsia="Times New Roman" w:hAnsi="Times New Roman" w:cs="Times New Roman"/>
                <w:color w:val="000000"/>
                <w:lang w:eastAsia="tr-TR"/>
              </w:rPr>
              <w:t>niğine</w:t>
            </w:r>
            <w:proofErr w:type="spellEnd"/>
            <w:r w:rsidRPr="000977B0">
              <w:rPr>
                <w:rFonts w:ascii="Times New Roman" w:eastAsia="Times New Roman" w:hAnsi="Times New Roman" w:cs="Times New Roman"/>
                <w:color w:val="000000"/>
                <w:lang w:eastAsia="tr-TR"/>
              </w:rPr>
              <w:t xml:space="preserve"> uygun, içinde hasta olan yatağın yapımına yardım eder.</w:t>
            </w:r>
          </w:p>
        </w:tc>
        <w:tc>
          <w:tcPr>
            <w:tcW w:w="982" w:type="dxa"/>
            <w:tcBorders>
              <w:top w:val="nil"/>
              <w:left w:val="nil"/>
              <w:bottom w:val="single" w:sz="4" w:space="0" w:color="auto"/>
              <w:right w:val="single" w:sz="4" w:space="0" w:color="auto"/>
            </w:tcBorders>
            <w:shd w:val="clear" w:color="000000" w:fill="D9D9D9"/>
            <w:vAlign w:val="center"/>
          </w:tcPr>
          <w:p w14:paraId="1678FFCF" w14:textId="6DD476D1"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7AAF51CE" w14:textId="77777777" w:rsidTr="00F20F91">
        <w:trPr>
          <w:trHeight w:val="2268"/>
        </w:trPr>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30CFB6B4" w14:textId="77777777" w:rsidR="008F47DA" w:rsidRPr="000977B0" w:rsidRDefault="008F47DA" w:rsidP="00D870BF">
            <w:pPr>
              <w:widowControl/>
              <w:autoSpaceDE/>
              <w:autoSpaceDN/>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MUAYENE VE MÜDAHALE ODALARI</w:t>
            </w:r>
          </w:p>
        </w:tc>
        <w:tc>
          <w:tcPr>
            <w:tcW w:w="1975" w:type="dxa"/>
            <w:tcBorders>
              <w:top w:val="nil"/>
              <w:left w:val="single" w:sz="4" w:space="0" w:color="auto"/>
              <w:bottom w:val="single" w:sz="4" w:space="0" w:color="auto"/>
              <w:right w:val="single" w:sz="4" w:space="0" w:color="auto"/>
            </w:tcBorders>
            <w:shd w:val="clear" w:color="000000" w:fill="FFFFFF"/>
            <w:vAlign w:val="center"/>
          </w:tcPr>
          <w:p w14:paraId="2BA0E278" w14:textId="77777777" w:rsidR="008F47DA" w:rsidRPr="008F47DA" w:rsidRDefault="008F47DA" w:rsidP="00D870BF">
            <w:pPr>
              <w:widowControl/>
              <w:autoSpaceDE/>
              <w:autoSpaceDN/>
              <w:rPr>
                <w:rFonts w:ascii="Times New Roman" w:eastAsia="Times New Roman" w:hAnsi="Times New Roman" w:cs="Times New Roman"/>
                <w:b/>
                <w:bCs/>
                <w:color w:val="000000"/>
                <w:lang w:eastAsia="tr-TR"/>
              </w:rPr>
            </w:pPr>
            <w:r w:rsidRPr="008F47DA">
              <w:t>1- Muayene odası 2- Müdahale odası</w:t>
            </w:r>
          </w:p>
        </w:tc>
        <w:tc>
          <w:tcPr>
            <w:tcW w:w="4979" w:type="dxa"/>
            <w:tcBorders>
              <w:top w:val="nil"/>
              <w:left w:val="nil"/>
              <w:bottom w:val="single" w:sz="4" w:space="0" w:color="auto"/>
              <w:right w:val="single" w:sz="4" w:space="0" w:color="auto"/>
            </w:tcBorders>
            <w:shd w:val="clear" w:color="000000" w:fill="FFFFFF"/>
            <w:vAlign w:val="center"/>
            <w:hideMark/>
          </w:tcPr>
          <w:p w14:paraId="561CEF95"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muayene odasını </w:t>
            </w:r>
            <w:proofErr w:type="spellStart"/>
            <w:r w:rsidRPr="000977B0">
              <w:rPr>
                <w:rFonts w:ascii="Times New Roman" w:eastAsia="Times New Roman" w:hAnsi="Times New Roman" w:cs="Times New Roman"/>
                <w:color w:val="000000"/>
                <w:lang w:eastAsia="tr-TR"/>
              </w:rPr>
              <w:t>hazırhâle</w:t>
            </w:r>
            <w:proofErr w:type="spellEnd"/>
            <w:r w:rsidRPr="000977B0">
              <w:rPr>
                <w:rFonts w:ascii="Times New Roman" w:eastAsia="Times New Roman" w:hAnsi="Times New Roman" w:cs="Times New Roman"/>
                <w:color w:val="000000"/>
                <w:lang w:eastAsia="tr-TR"/>
              </w:rPr>
              <w:t xml:space="preserve"> getirir.</w:t>
            </w:r>
          </w:p>
        </w:tc>
        <w:tc>
          <w:tcPr>
            <w:tcW w:w="982" w:type="dxa"/>
            <w:tcBorders>
              <w:top w:val="nil"/>
              <w:left w:val="nil"/>
              <w:bottom w:val="single" w:sz="4" w:space="0" w:color="auto"/>
              <w:right w:val="single" w:sz="4" w:space="0" w:color="auto"/>
            </w:tcBorders>
            <w:shd w:val="clear" w:color="000000" w:fill="D9D9D9"/>
            <w:vAlign w:val="center"/>
          </w:tcPr>
          <w:p w14:paraId="2F2006BD" w14:textId="0ADF2232"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736B0CC3" w14:textId="77777777" w:rsidTr="00F20F9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2412D" w14:textId="77777777" w:rsidR="008F47DA" w:rsidRPr="000977B0" w:rsidRDefault="008F47DA"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VÜCUT MEKANİK</w:t>
            </w:r>
            <w:r w:rsidRPr="000977B0">
              <w:rPr>
                <w:rFonts w:ascii="Times New Roman" w:eastAsia="Times New Roman" w:hAnsi="Times New Roman" w:cs="Times New Roman"/>
                <w:b/>
                <w:bCs/>
                <w:color w:val="000000"/>
                <w:lang w:eastAsia="tr-TR"/>
              </w:rPr>
              <w:br/>
              <w:t xml:space="preserve">LERİ </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2CEB2035"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8F47DA">
              <w:t>1- Vücut mekanikleri 2- Hastayı yataktan sedyeye/sedyeden yatağa alma 3- Hastayı yataktan sandalyeye/ sandalyeden yatağa alma</w:t>
            </w:r>
          </w:p>
        </w:tc>
        <w:tc>
          <w:tcPr>
            <w:tcW w:w="4979" w:type="dxa"/>
            <w:tcBorders>
              <w:top w:val="nil"/>
              <w:left w:val="nil"/>
              <w:bottom w:val="single" w:sz="4" w:space="0" w:color="auto"/>
              <w:right w:val="single" w:sz="4" w:space="0" w:color="auto"/>
            </w:tcBorders>
            <w:shd w:val="clear" w:color="000000" w:fill="FFFFFF"/>
            <w:vAlign w:val="center"/>
            <w:hideMark/>
          </w:tcPr>
          <w:p w14:paraId="533F6852"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Eklem ve kasları doğru kullanarak vücut mekaniğini </w:t>
            </w:r>
            <w:proofErr w:type="spellStart"/>
            <w:r w:rsidRPr="000977B0">
              <w:rPr>
                <w:rFonts w:ascii="Times New Roman" w:eastAsia="Times New Roman" w:hAnsi="Times New Roman" w:cs="Times New Roman"/>
                <w:color w:val="000000"/>
                <w:lang w:eastAsia="tr-TR"/>
              </w:rPr>
              <w:t>korumayayönelik</w:t>
            </w:r>
            <w:proofErr w:type="spellEnd"/>
            <w:r w:rsidRPr="000977B0">
              <w:rPr>
                <w:rFonts w:ascii="Times New Roman" w:eastAsia="Times New Roman" w:hAnsi="Times New Roman" w:cs="Times New Roman"/>
                <w:color w:val="000000"/>
                <w:lang w:eastAsia="tr-TR"/>
              </w:rPr>
              <w:t xml:space="preserve"> tedbirleri alır.</w:t>
            </w:r>
          </w:p>
        </w:tc>
        <w:tc>
          <w:tcPr>
            <w:tcW w:w="982" w:type="dxa"/>
            <w:tcBorders>
              <w:top w:val="nil"/>
              <w:left w:val="nil"/>
              <w:bottom w:val="single" w:sz="4" w:space="0" w:color="auto"/>
              <w:right w:val="single" w:sz="4" w:space="0" w:color="auto"/>
            </w:tcBorders>
            <w:shd w:val="clear" w:color="000000" w:fill="D9D9D9"/>
            <w:vAlign w:val="center"/>
          </w:tcPr>
          <w:p w14:paraId="4291EE2D" w14:textId="2D2F8BCB"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3C7F1A77" w14:textId="77777777"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14:paraId="6CD57B90"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54F244B6"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6D42EEA1"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vücut mekaniğini koruma kuralları doğrultusunda işlem basamaklarına uygun hastayı yataktan sedyeye, sedyeden yatağa alır.</w:t>
            </w:r>
          </w:p>
        </w:tc>
        <w:tc>
          <w:tcPr>
            <w:tcW w:w="982" w:type="dxa"/>
            <w:tcBorders>
              <w:top w:val="nil"/>
              <w:left w:val="nil"/>
              <w:bottom w:val="single" w:sz="4" w:space="0" w:color="auto"/>
              <w:right w:val="single" w:sz="4" w:space="0" w:color="auto"/>
            </w:tcBorders>
            <w:shd w:val="clear" w:color="000000" w:fill="D9D9D9"/>
            <w:vAlign w:val="center"/>
          </w:tcPr>
          <w:p w14:paraId="3BC981A3" w14:textId="1203F7C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1</w:t>
            </w:r>
          </w:p>
        </w:tc>
      </w:tr>
      <w:tr w:rsidR="00F20F91" w:rsidRPr="000977B0" w14:paraId="083393D6"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73270F4F"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3C833FDD"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235C5FF"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Vücut mekaniğini koruma kuralları doğrultusunda işlem basamaklarına uygun hastayı yataktan sandalyeye, sandalyeden yatağa alır.</w:t>
            </w:r>
          </w:p>
        </w:tc>
        <w:tc>
          <w:tcPr>
            <w:tcW w:w="982" w:type="dxa"/>
            <w:tcBorders>
              <w:top w:val="nil"/>
              <w:left w:val="nil"/>
              <w:bottom w:val="single" w:sz="4" w:space="0" w:color="auto"/>
              <w:right w:val="single" w:sz="4" w:space="0" w:color="auto"/>
            </w:tcBorders>
            <w:shd w:val="clear" w:color="000000" w:fill="D9D9D9"/>
            <w:vAlign w:val="center"/>
          </w:tcPr>
          <w:p w14:paraId="33F990C5" w14:textId="3EE80AD1"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1</w:t>
            </w:r>
          </w:p>
        </w:tc>
      </w:tr>
      <w:tr w:rsidR="00F20F91" w:rsidRPr="000977B0" w14:paraId="0A9770B7" w14:textId="77777777" w:rsidTr="00F20F91">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B2A0C"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EKİPMAN VE SARF </w:t>
            </w:r>
          </w:p>
          <w:p w14:paraId="5048D5C4"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MALZEMELERİ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153D9E04"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Ekipman hazırlığı 2- Sarf malzemeleri</w:t>
            </w:r>
          </w:p>
        </w:tc>
        <w:tc>
          <w:tcPr>
            <w:tcW w:w="4979" w:type="dxa"/>
            <w:tcBorders>
              <w:top w:val="nil"/>
              <w:left w:val="nil"/>
              <w:bottom w:val="single" w:sz="4" w:space="0" w:color="auto"/>
              <w:right w:val="single" w:sz="4" w:space="0" w:color="auto"/>
            </w:tcBorders>
            <w:shd w:val="clear" w:color="000000" w:fill="FFFFFF"/>
            <w:vAlign w:val="center"/>
            <w:hideMark/>
          </w:tcPr>
          <w:p w14:paraId="77E3C2D0"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Hizmet Kalite Standartları Rehberi ve cihazların kullanma talimatına göre </w:t>
            </w:r>
            <w:proofErr w:type="gramStart"/>
            <w:r w:rsidRPr="000977B0">
              <w:rPr>
                <w:rFonts w:ascii="Times New Roman" w:eastAsia="Times New Roman" w:hAnsi="Times New Roman" w:cs="Times New Roman"/>
                <w:color w:val="000000"/>
                <w:lang w:eastAsia="tr-TR"/>
              </w:rPr>
              <w:t>ekipmanları</w:t>
            </w:r>
            <w:proofErr w:type="gramEnd"/>
            <w:r w:rsidRPr="000977B0">
              <w:rPr>
                <w:rFonts w:ascii="Times New Roman" w:eastAsia="Times New Roman" w:hAnsi="Times New Roman" w:cs="Times New Roman"/>
                <w:color w:val="000000"/>
                <w:lang w:eastAsia="tr-TR"/>
              </w:rPr>
              <w:t xml:space="preserve"> kullanıma hazır bulundurur.</w:t>
            </w:r>
          </w:p>
        </w:tc>
        <w:tc>
          <w:tcPr>
            <w:tcW w:w="982" w:type="dxa"/>
            <w:tcBorders>
              <w:top w:val="nil"/>
              <w:left w:val="nil"/>
              <w:bottom w:val="single" w:sz="4" w:space="0" w:color="auto"/>
              <w:right w:val="single" w:sz="4" w:space="0" w:color="auto"/>
            </w:tcBorders>
            <w:shd w:val="clear" w:color="000000" w:fill="D9D9D9"/>
            <w:vAlign w:val="center"/>
          </w:tcPr>
          <w:p w14:paraId="77B58AB6" w14:textId="2EFC2E7A"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4</w:t>
            </w:r>
          </w:p>
        </w:tc>
      </w:tr>
      <w:tr w:rsidR="00F20F91" w:rsidRPr="000977B0" w14:paraId="25CAB198" w14:textId="77777777" w:rsidTr="00F20F91">
        <w:trPr>
          <w:trHeight w:val="690"/>
        </w:trPr>
        <w:tc>
          <w:tcPr>
            <w:tcW w:w="1840" w:type="dxa"/>
            <w:vMerge/>
            <w:tcBorders>
              <w:top w:val="nil"/>
              <w:left w:val="single" w:sz="4" w:space="0" w:color="auto"/>
              <w:bottom w:val="single" w:sz="4" w:space="0" w:color="auto"/>
              <w:right w:val="single" w:sz="4" w:space="0" w:color="auto"/>
            </w:tcBorders>
            <w:vAlign w:val="center"/>
            <w:hideMark/>
          </w:tcPr>
          <w:p w14:paraId="6ECBD50C"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CB932E2"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7E1D5F5"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Sağlık Bakanlığı Hizmet Kalite Standartları Rehberine göre sarf malzemelerini hazır bulundurur.</w:t>
            </w:r>
          </w:p>
        </w:tc>
        <w:tc>
          <w:tcPr>
            <w:tcW w:w="982" w:type="dxa"/>
            <w:tcBorders>
              <w:top w:val="nil"/>
              <w:left w:val="nil"/>
              <w:bottom w:val="single" w:sz="4" w:space="0" w:color="auto"/>
              <w:right w:val="single" w:sz="4" w:space="0" w:color="auto"/>
            </w:tcBorders>
            <w:shd w:val="clear" w:color="000000" w:fill="D9D9D9"/>
            <w:vAlign w:val="center"/>
          </w:tcPr>
          <w:p w14:paraId="7DD9C0E9" w14:textId="74E0B70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66F06717" w14:textId="77777777" w:rsidTr="00F20F91">
        <w:trPr>
          <w:trHeight w:val="93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BCCF0"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BİYOLOJİK ÖRNEK ALMA </w:t>
            </w:r>
          </w:p>
          <w:p w14:paraId="1BC20049"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VE ÖRNEKLERİN NAKLİ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5EB05074" w14:textId="68FC2C97" w:rsidR="00F20F91" w:rsidRDefault="00350320" w:rsidP="00350320">
            <w:pPr>
              <w:widowControl/>
              <w:autoSpaceDE/>
              <w:autoSpaceDN/>
              <w:ind w:left="567"/>
              <w:jc w:val="center"/>
            </w:pPr>
            <w:r>
              <w:t>1-</w:t>
            </w:r>
            <w:r w:rsidR="00F20F91">
              <w:t>Steril olmayan örnek alma</w:t>
            </w:r>
          </w:p>
          <w:p w14:paraId="7CFF2044" w14:textId="254C1F61" w:rsidR="00F20F91" w:rsidRPr="00F20F91" w:rsidRDefault="00F20F91" w:rsidP="00F20F91">
            <w:pPr>
              <w:pStyle w:val="ListeParagraf"/>
              <w:widowControl/>
              <w:autoSpaceDE/>
              <w:autoSpaceDN/>
              <w:rPr>
                <w:rFonts w:ascii="Times New Roman" w:eastAsia="Times New Roman" w:hAnsi="Times New Roman" w:cs="Times New Roman"/>
                <w:b/>
                <w:bCs/>
                <w:color w:val="000000"/>
                <w:lang w:eastAsia="tr-TR"/>
              </w:rPr>
            </w:pPr>
            <w:r>
              <w:t>2- Analiz örneklerinin nakli</w:t>
            </w:r>
          </w:p>
        </w:tc>
        <w:tc>
          <w:tcPr>
            <w:tcW w:w="4979" w:type="dxa"/>
            <w:tcBorders>
              <w:top w:val="nil"/>
              <w:left w:val="nil"/>
              <w:bottom w:val="single" w:sz="4" w:space="0" w:color="auto"/>
              <w:right w:val="single" w:sz="4" w:space="0" w:color="auto"/>
            </w:tcBorders>
            <w:shd w:val="clear" w:color="000000" w:fill="FFFFFF"/>
            <w:vAlign w:val="center"/>
            <w:hideMark/>
          </w:tcPr>
          <w:p w14:paraId="6285D8FF"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w:t>
            </w:r>
            <w:proofErr w:type="gramStart"/>
            <w:r w:rsidRPr="000977B0">
              <w:rPr>
                <w:rFonts w:ascii="Times New Roman" w:eastAsia="Times New Roman" w:hAnsi="Times New Roman" w:cs="Times New Roman"/>
                <w:color w:val="000000"/>
                <w:lang w:eastAsia="tr-TR"/>
              </w:rPr>
              <w:t>steril</w:t>
            </w:r>
            <w:proofErr w:type="gramEnd"/>
            <w:r w:rsidRPr="000977B0">
              <w:rPr>
                <w:rFonts w:ascii="Times New Roman" w:eastAsia="Times New Roman" w:hAnsi="Times New Roman" w:cs="Times New Roman"/>
                <w:color w:val="000000"/>
                <w:lang w:eastAsia="tr-TR"/>
              </w:rPr>
              <w:t xml:space="preserve"> olmayan biyolojik örnekleri yöntemine uygun olarak alır.</w:t>
            </w:r>
          </w:p>
        </w:tc>
        <w:tc>
          <w:tcPr>
            <w:tcW w:w="982" w:type="dxa"/>
            <w:tcBorders>
              <w:top w:val="nil"/>
              <w:left w:val="nil"/>
              <w:bottom w:val="single" w:sz="4" w:space="0" w:color="auto"/>
              <w:right w:val="single" w:sz="4" w:space="0" w:color="auto"/>
            </w:tcBorders>
            <w:shd w:val="clear" w:color="000000" w:fill="D9D9D9"/>
            <w:vAlign w:val="center"/>
          </w:tcPr>
          <w:p w14:paraId="43E29810" w14:textId="4E596CEF"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1</w:t>
            </w:r>
          </w:p>
        </w:tc>
      </w:tr>
      <w:tr w:rsidR="00F20F91" w:rsidRPr="000977B0" w14:paraId="7C139C49"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2FAFCFEC"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06C8602A"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501DCD0D"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biyolojik analiz örneklerinin naklini yapar.</w:t>
            </w:r>
          </w:p>
        </w:tc>
        <w:tc>
          <w:tcPr>
            <w:tcW w:w="982" w:type="dxa"/>
            <w:tcBorders>
              <w:top w:val="nil"/>
              <w:left w:val="nil"/>
              <w:bottom w:val="single" w:sz="4" w:space="0" w:color="auto"/>
              <w:right w:val="single" w:sz="4" w:space="0" w:color="auto"/>
            </w:tcBorders>
            <w:shd w:val="clear" w:color="000000" w:fill="D9D9D9"/>
            <w:vAlign w:val="center"/>
            <w:hideMark/>
          </w:tcPr>
          <w:p w14:paraId="2250427E" w14:textId="541E411E"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1</w:t>
            </w:r>
          </w:p>
        </w:tc>
      </w:tr>
    </w:tbl>
    <w:p w14:paraId="5A425A52" w14:textId="77777777" w:rsidR="008F47DA" w:rsidRDefault="008F47DA" w:rsidP="000A47B4">
      <w:pPr>
        <w:pStyle w:val="Balk1"/>
      </w:pPr>
    </w:p>
    <w:p w14:paraId="0DC88884" w14:textId="77777777" w:rsidR="000A47B4" w:rsidRDefault="000A47B4" w:rsidP="000A47B4">
      <w:pPr>
        <w:pStyle w:val="GvdeMetni"/>
        <w:spacing w:before="26"/>
        <w:rPr>
          <w:b/>
        </w:rPr>
      </w:pPr>
    </w:p>
    <w:p w14:paraId="4CD5772E" w14:textId="0ED3866B" w:rsidR="00DC0F18" w:rsidRDefault="00673DC5" w:rsidP="00910855">
      <w:pPr>
        <w:pStyle w:val="GvdeMetni"/>
        <w:rPr>
          <w:sz w:val="18"/>
        </w:rPr>
        <w:sectPr w:rsidR="00DC0F18">
          <w:headerReference w:type="even" r:id="rId13"/>
          <w:headerReference w:type="default" r:id="rId14"/>
          <w:pgSz w:w="11910" w:h="16840"/>
          <w:pgMar w:top="1520" w:right="880" w:bottom="1240" w:left="880" w:header="179" w:footer="0" w:gutter="0"/>
          <w:cols w:space="708"/>
        </w:sectPr>
      </w:pPr>
      <w:r>
        <w:rPr>
          <w:noProof/>
          <w:lang w:eastAsia="tr-TR"/>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6A5732B5" w14:textId="77777777" w:rsidR="008F47DA" w:rsidRDefault="008F47DA" w:rsidP="008F47DA">
      <w:pPr>
        <w:rPr>
          <w:b/>
          <w:sz w:val="20"/>
        </w:rPr>
      </w:pPr>
      <w:r>
        <w:rPr>
          <w:b/>
          <w:color w:val="231F20"/>
          <w:sz w:val="20"/>
        </w:rPr>
        <w:lastRenderedPageBreak/>
        <w:t xml:space="preserve">                                                              9.</w:t>
      </w:r>
      <w:r>
        <w:rPr>
          <w:b/>
          <w:sz w:val="20"/>
        </w:rPr>
        <w:t>SINIF</w:t>
      </w:r>
      <w:r>
        <w:rPr>
          <w:b/>
          <w:spacing w:val="-12"/>
          <w:sz w:val="20"/>
        </w:rPr>
        <w:t xml:space="preserve"> </w:t>
      </w:r>
      <w:r>
        <w:rPr>
          <w:b/>
          <w:sz w:val="20"/>
        </w:rPr>
        <w:t xml:space="preserve">TEMEL MESLEKİ </w:t>
      </w:r>
      <w:proofErr w:type="gramStart"/>
      <w:r>
        <w:rPr>
          <w:b/>
          <w:sz w:val="20"/>
        </w:rPr>
        <w:t xml:space="preserve">UYGULAMALAR </w:t>
      </w:r>
      <w:r>
        <w:rPr>
          <w:b/>
          <w:spacing w:val="-12"/>
          <w:sz w:val="20"/>
        </w:rPr>
        <w:t xml:space="preserve"> </w:t>
      </w:r>
      <w:r>
        <w:rPr>
          <w:b/>
          <w:spacing w:val="-2"/>
          <w:sz w:val="20"/>
        </w:rPr>
        <w:t>DERSİ</w:t>
      </w:r>
      <w:proofErr w:type="gramEnd"/>
    </w:p>
    <w:p w14:paraId="2E414B62" w14:textId="7DC433B0" w:rsidR="008F47DA" w:rsidRDefault="008F47DA" w:rsidP="008F47D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F20F91">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00B65B2A" w14:textId="5110CCD7" w:rsidR="008F47DA" w:rsidRDefault="008F47DA" w:rsidP="008F47DA">
      <w:pPr>
        <w:pStyle w:val="Balk1"/>
        <w:rPr>
          <w:color w:val="231F20"/>
        </w:rPr>
      </w:pPr>
      <w:r>
        <w:rPr>
          <w:color w:val="231F20"/>
        </w:rPr>
        <w:t>SENARYO</w:t>
      </w:r>
      <w:r w:rsidR="00F20F91">
        <w:rPr>
          <w:color w:val="231F20"/>
        </w:rPr>
        <w:t xml:space="preserve"> 2</w:t>
      </w:r>
    </w:p>
    <w:tbl>
      <w:tblPr>
        <w:tblW w:w="9776" w:type="dxa"/>
        <w:tblCellMar>
          <w:left w:w="70" w:type="dxa"/>
          <w:right w:w="70" w:type="dxa"/>
        </w:tblCellMar>
        <w:tblLook w:val="04A0" w:firstRow="1" w:lastRow="0" w:firstColumn="1" w:lastColumn="0" w:noHBand="0" w:noVBand="1"/>
      </w:tblPr>
      <w:tblGrid>
        <w:gridCol w:w="1840"/>
        <w:gridCol w:w="1975"/>
        <w:gridCol w:w="4979"/>
        <w:gridCol w:w="982"/>
      </w:tblGrid>
      <w:tr w:rsidR="008F47DA" w:rsidRPr="000977B0" w14:paraId="55DE4618" w14:textId="77777777" w:rsidTr="00F20F9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14:paraId="6ED4093C" w14:textId="77777777" w:rsidR="008F47DA" w:rsidRPr="008F47DA" w:rsidRDefault="008F47DA" w:rsidP="00D870BF">
            <w:pPr>
              <w:pStyle w:val="TableParagraph"/>
              <w:spacing w:before="25"/>
              <w:rPr>
                <w:b/>
              </w:rPr>
            </w:pPr>
          </w:p>
          <w:p w14:paraId="57733EBA" w14:textId="77777777" w:rsidR="008F47DA" w:rsidRPr="000977B0" w:rsidRDefault="008F47DA" w:rsidP="00D870BF">
            <w:pPr>
              <w:rPr>
                <w:rFonts w:ascii="Times New Roman" w:eastAsia="Times New Roman" w:hAnsi="Times New Roman" w:cs="Times New Roman"/>
                <w:b/>
                <w:bCs/>
                <w:color w:val="000000"/>
                <w:lang w:eastAsia="tr-TR"/>
              </w:rPr>
            </w:pPr>
            <w:r w:rsidRPr="008F47DA">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14:paraId="7B3A5B94" w14:textId="77777777" w:rsidR="008F47DA" w:rsidRPr="008F47DA" w:rsidRDefault="008F47DA" w:rsidP="00D870BF">
            <w:pPr>
              <w:pStyle w:val="TableParagraph"/>
              <w:spacing w:before="25"/>
              <w:rPr>
                <w:b/>
              </w:rPr>
            </w:pPr>
          </w:p>
          <w:p w14:paraId="08D84032" w14:textId="77777777" w:rsidR="008F47DA" w:rsidRPr="008F47DA" w:rsidRDefault="008F47DA" w:rsidP="00D870BF">
            <w:pPr>
              <w:rPr>
                <w:rFonts w:ascii="Times New Roman" w:eastAsia="Times New Roman" w:hAnsi="Times New Roman" w:cs="Times New Roman"/>
                <w:b/>
                <w:bCs/>
                <w:color w:val="00000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14:paraId="6B23625A" w14:textId="77777777" w:rsidR="008F47DA" w:rsidRPr="008F47DA" w:rsidRDefault="008F47DA" w:rsidP="00D870BF">
            <w:pPr>
              <w:pStyle w:val="TableParagraph"/>
              <w:spacing w:before="133"/>
              <w:rPr>
                <w:b/>
              </w:rPr>
            </w:pPr>
          </w:p>
          <w:p w14:paraId="47810CA2"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8F47DA">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14:paraId="3CCE7918" w14:textId="77777777" w:rsidR="008F47DA" w:rsidRPr="008F47DA" w:rsidRDefault="008F47DA" w:rsidP="00D870BF">
            <w:pPr>
              <w:pStyle w:val="TableParagraph"/>
              <w:spacing w:before="25"/>
              <w:rPr>
                <w:b/>
              </w:rPr>
            </w:pPr>
          </w:p>
          <w:p w14:paraId="58086A2E" w14:textId="77777777"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r w:rsidRPr="008F47DA">
              <w:rPr>
                <w:b/>
                <w:color w:val="231F20"/>
                <w:spacing w:val="-4"/>
              </w:rPr>
              <w:t xml:space="preserve">Soru </w:t>
            </w:r>
            <w:r w:rsidRPr="008F47DA">
              <w:rPr>
                <w:b/>
                <w:color w:val="231F20"/>
                <w:spacing w:val="-2"/>
              </w:rPr>
              <w:t>Sayısı</w:t>
            </w:r>
          </w:p>
        </w:tc>
      </w:tr>
      <w:tr w:rsidR="008F47DA" w:rsidRPr="000977B0" w14:paraId="1C3A7173" w14:textId="77777777" w:rsidTr="00F20F91">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4B33E953"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HASTA ODASI </w:t>
            </w:r>
          </w:p>
          <w:p w14:paraId="218AF07E"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HAZIRLAMA</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A38D55B"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8F47DA">
              <w:t>1- Hasta odası 2- Hasta yatağı yapımı 3- İçinde hasta olan yatağın yapımı</w:t>
            </w:r>
          </w:p>
        </w:tc>
        <w:tc>
          <w:tcPr>
            <w:tcW w:w="4979" w:type="dxa"/>
            <w:tcBorders>
              <w:top w:val="single" w:sz="4" w:space="0" w:color="auto"/>
              <w:left w:val="nil"/>
              <w:bottom w:val="single" w:sz="4" w:space="0" w:color="auto"/>
              <w:right w:val="single" w:sz="4" w:space="0" w:color="auto"/>
            </w:tcBorders>
            <w:shd w:val="clear" w:color="000000" w:fill="FFFFFF"/>
            <w:vAlign w:val="center"/>
          </w:tcPr>
          <w:p w14:paraId="215DFE1E" w14:textId="77777777" w:rsidR="008F47DA" w:rsidRPr="008F47DA"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hasta odasını </w:t>
            </w:r>
            <w:proofErr w:type="spellStart"/>
            <w:r w:rsidRPr="000977B0">
              <w:rPr>
                <w:rFonts w:ascii="Times New Roman" w:eastAsia="Times New Roman" w:hAnsi="Times New Roman" w:cs="Times New Roman"/>
                <w:color w:val="000000"/>
                <w:lang w:eastAsia="tr-TR"/>
              </w:rPr>
              <w:t>kullanımahazır</w:t>
            </w:r>
            <w:proofErr w:type="spellEnd"/>
            <w:r w:rsidRPr="000977B0">
              <w:rPr>
                <w:rFonts w:ascii="Times New Roman" w:eastAsia="Times New Roman" w:hAnsi="Times New Roman" w:cs="Times New Roman"/>
                <w:color w:val="000000"/>
                <w:lang w:eastAsia="tr-TR"/>
              </w:rPr>
              <w:t xml:space="preserve">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14:paraId="2DEA9A9E" w14:textId="4200A992" w:rsidR="008F47DA" w:rsidRPr="008F47DA"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6B71D035"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91EF849" w14:textId="77777777" w:rsidR="008F47DA" w:rsidRPr="000977B0" w:rsidRDefault="008F47DA"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0427C225" w14:textId="77777777" w:rsidR="008F47DA" w:rsidRPr="008F47DA" w:rsidRDefault="008F47DA"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44FACB5"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yatak yapım </w:t>
            </w:r>
            <w:proofErr w:type="spellStart"/>
            <w:r w:rsidRPr="000977B0">
              <w:rPr>
                <w:rFonts w:ascii="Times New Roman" w:eastAsia="Times New Roman" w:hAnsi="Times New Roman" w:cs="Times New Roman"/>
                <w:color w:val="000000"/>
                <w:lang w:eastAsia="tr-TR"/>
              </w:rPr>
              <w:t>tekniğinegöre</w:t>
            </w:r>
            <w:proofErr w:type="spellEnd"/>
            <w:r w:rsidRPr="000977B0">
              <w:rPr>
                <w:rFonts w:ascii="Times New Roman" w:eastAsia="Times New Roman" w:hAnsi="Times New Roman" w:cs="Times New Roman"/>
                <w:color w:val="000000"/>
                <w:lang w:eastAsia="tr-TR"/>
              </w:rPr>
              <w:t xml:space="preserve"> hasta yatağı yapar.</w:t>
            </w:r>
          </w:p>
        </w:tc>
        <w:tc>
          <w:tcPr>
            <w:tcW w:w="982" w:type="dxa"/>
            <w:tcBorders>
              <w:top w:val="nil"/>
              <w:left w:val="nil"/>
              <w:bottom w:val="single" w:sz="4" w:space="0" w:color="auto"/>
              <w:right w:val="single" w:sz="4" w:space="0" w:color="auto"/>
            </w:tcBorders>
            <w:shd w:val="clear" w:color="000000" w:fill="D9D9D9"/>
            <w:vAlign w:val="center"/>
          </w:tcPr>
          <w:p w14:paraId="7FA1561F" w14:textId="2E7618C3"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2C9DC229" w14:textId="77777777" w:rsidTr="00F20F91">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84D5F4B" w14:textId="77777777" w:rsidR="008F47DA" w:rsidRPr="000977B0" w:rsidRDefault="008F47DA"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1B4D723A" w14:textId="77777777" w:rsidR="008F47DA" w:rsidRPr="008F47DA" w:rsidRDefault="008F47DA"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523D478"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güvenlik tedbirlerini </w:t>
            </w:r>
            <w:proofErr w:type="spellStart"/>
            <w:r w:rsidRPr="000977B0">
              <w:rPr>
                <w:rFonts w:ascii="Times New Roman" w:eastAsia="Times New Roman" w:hAnsi="Times New Roman" w:cs="Times New Roman"/>
                <w:color w:val="000000"/>
                <w:lang w:eastAsia="tr-TR"/>
              </w:rPr>
              <w:t>alaraktek</w:t>
            </w:r>
            <w:proofErr w:type="spellEnd"/>
            <w:r w:rsidRPr="000977B0">
              <w:rPr>
                <w:rFonts w:ascii="Times New Roman" w:eastAsia="Times New Roman" w:hAnsi="Times New Roman" w:cs="Times New Roman"/>
                <w:color w:val="000000"/>
                <w:lang w:eastAsia="tr-TR"/>
              </w:rPr>
              <w:t xml:space="preserve"> </w:t>
            </w:r>
            <w:proofErr w:type="spellStart"/>
            <w:r w:rsidRPr="000977B0">
              <w:rPr>
                <w:rFonts w:ascii="Times New Roman" w:eastAsia="Times New Roman" w:hAnsi="Times New Roman" w:cs="Times New Roman"/>
                <w:color w:val="000000"/>
                <w:lang w:eastAsia="tr-TR"/>
              </w:rPr>
              <w:t>niğine</w:t>
            </w:r>
            <w:proofErr w:type="spellEnd"/>
            <w:r w:rsidRPr="000977B0">
              <w:rPr>
                <w:rFonts w:ascii="Times New Roman" w:eastAsia="Times New Roman" w:hAnsi="Times New Roman" w:cs="Times New Roman"/>
                <w:color w:val="000000"/>
                <w:lang w:eastAsia="tr-TR"/>
              </w:rPr>
              <w:t xml:space="preserve"> uygun, içinde hasta olan yatağın yapımına yardım eder.</w:t>
            </w:r>
          </w:p>
        </w:tc>
        <w:tc>
          <w:tcPr>
            <w:tcW w:w="982" w:type="dxa"/>
            <w:tcBorders>
              <w:top w:val="nil"/>
              <w:left w:val="nil"/>
              <w:bottom w:val="single" w:sz="4" w:space="0" w:color="auto"/>
              <w:right w:val="single" w:sz="4" w:space="0" w:color="auto"/>
            </w:tcBorders>
            <w:shd w:val="clear" w:color="000000" w:fill="D9D9D9"/>
            <w:vAlign w:val="center"/>
          </w:tcPr>
          <w:p w14:paraId="4A9AB850" w14:textId="03A0B8B3"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2E768FB0" w14:textId="77777777" w:rsidTr="00F20F91">
        <w:trPr>
          <w:trHeight w:val="2268"/>
        </w:trPr>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3B2E645B" w14:textId="77777777" w:rsidR="008F47DA" w:rsidRPr="000977B0" w:rsidRDefault="008F47DA" w:rsidP="00D870BF">
            <w:pPr>
              <w:widowControl/>
              <w:autoSpaceDE/>
              <w:autoSpaceDN/>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MUAYENE VE MÜDAHALE ODALARI</w:t>
            </w:r>
          </w:p>
        </w:tc>
        <w:tc>
          <w:tcPr>
            <w:tcW w:w="1975" w:type="dxa"/>
            <w:tcBorders>
              <w:top w:val="nil"/>
              <w:left w:val="single" w:sz="4" w:space="0" w:color="auto"/>
              <w:bottom w:val="single" w:sz="4" w:space="0" w:color="auto"/>
              <w:right w:val="single" w:sz="4" w:space="0" w:color="auto"/>
            </w:tcBorders>
            <w:shd w:val="clear" w:color="000000" w:fill="FFFFFF"/>
            <w:vAlign w:val="center"/>
          </w:tcPr>
          <w:p w14:paraId="7DCCB924" w14:textId="77777777" w:rsidR="008F47DA" w:rsidRPr="008F47DA" w:rsidRDefault="008F47DA" w:rsidP="00D870BF">
            <w:pPr>
              <w:widowControl/>
              <w:autoSpaceDE/>
              <w:autoSpaceDN/>
              <w:rPr>
                <w:rFonts w:ascii="Times New Roman" w:eastAsia="Times New Roman" w:hAnsi="Times New Roman" w:cs="Times New Roman"/>
                <w:b/>
                <w:bCs/>
                <w:color w:val="000000"/>
                <w:lang w:eastAsia="tr-TR"/>
              </w:rPr>
            </w:pPr>
            <w:r w:rsidRPr="008F47DA">
              <w:t>1- Muayene odası 2- Müdahale odası</w:t>
            </w:r>
          </w:p>
        </w:tc>
        <w:tc>
          <w:tcPr>
            <w:tcW w:w="4979" w:type="dxa"/>
            <w:tcBorders>
              <w:top w:val="nil"/>
              <w:left w:val="nil"/>
              <w:bottom w:val="single" w:sz="4" w:space="0" w:color="auto"/>
              <w:right w:val="single" w:sz="4" w:space="0" w:color="auto"/>
            </w:tcBorders>
            <w:shd w:val="clear" w:color="000000" w:fill="FFFFFF"/>
            <w:vAlign w:val="center"/>
            <w:hideMark/>
          </w:tcPr>
          <w:p w14:paraId="31E7A239"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muayene odasını </w:t>
            </w:r>
            <w:proofErr w:type="spellStart"/>
            <w:r w:rsidRPr="000977B0">
              <w:rPr>
                <w:rFonts w:ascii="Times New Roman" w:eastAsia="Times New Roman" w:hAnsi="Times New Roman" w:cs="Times New Roman"/>
                <w:color w:val="000000"/>
                <w:lang w:eastAsia="tr-TR"/>
              </w:rPr>
              <w:t>hazırhâle</w:t>
            </w:r>
            <w:proofErr w:type="spellEnd"/>
            <w:r w:rsidRPr="000977B0">
              <w:rPr>
                <w:rFonts w:ascii="Times New Roman" w:eastAsia="Times New Roman" w:hAnsi="Times New Roman" w:cs="Times New Roman"/>
                <w:color w:val="000000"/>
                <w:lang w:eastAsia="tr-TR"/>
              </w:rPr>
              <w:t xml:space="preserve"> getirir.</w:t>
            </w:r>
          </w:p>
        </w:tc>
        <w:tc>
          <w:tcPr>
            <w:tcW w:w="982" w:type="dxa"/>
            <w:tcBorders>
              <w:top w:val="nil"/>
              <w:left w:val="nil"/>
              <w:bottom w:val="single" w:sz="4" w:space="0" w:color="auto"/>
              <w:right w:val="single" w:sz="4" w:space="0" w:color="auto"/>
            </w:tcBorders>
            <w:shd w:val="clear" w:color="000000" w:fill="D9D9D9"/>
            <w:vAlign w:val="center"/>
          </w:tcPr>
          <w:p w14:paraId="1E474032" w14:textId="47DA65EC"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8F47DA" w:rsidRPr="000977B0" w14:paraId="26214730" w14:textId="77777777" w:rsidTr="00F20F9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31E65" w14:textId="77777777" w:rsidR="008F47DA" w:rsidRPr="000977B0" w:rsidRDefault="008F47DA"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VÜCUT MEKANİK</w:t>
            </w:r>
            <w:r w:rsidRPr="000977B0">
              <w:rPr>
                <w:rFonts w:ascii="Times New Roman" w:eastAsia="Times New Roman" w:hAnsi="Times New Roman" w:cs="Times New Roman"/>
                <w:b/>
                <w:bCs/>
                <w:color w:val="000000"/>
                <w:lang w:eastAsia="tr-TR"/>
              </w:rPr>
              <w:br/>
              <w:t xml:space="preserve">LERİ </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7C61B8CB" w14:textId="77777777" w:rsidR="008F47DA" w:rsidRPr="008F47DA" w:rsidRDefault="008F47DA" w:rsidP="00D870BF">
            <w:pPr>
              <w:widowControl/>
              <w:autoSpaceDE/>
              <w:autoSpaceDN/>
              <w:jc w:val="center"/>
              <w:rPr>
                <w:rFonts w:ascii="Times New Roman" w:eastAsia="Times New Roman" w:hAnsi="Times New Roman" w:cs="Times New Roman"/>
                <w:b/>
                <w:bCs/>
                <w:color w:val="000000"/>
                <w:lang w:eastAsia="tr-TR"/>
              </w:rPr>
            </w:pPr>
            <w:r w:rsidRPr="008F47DA">
              <w:t>1- Vücut mekanikleri 2- Hastayı yataktan sedyeye/sedyeden yatağa alma 3- Hastayı yataktan sandalyeye/ sandalyeden yatağa alma</w:t>
            </w:r>
          </w:p>
        </w:tc>
        <w:tc>
          <w:tcPr>
            <w:tcW w:w="4979" w:type="dxa"/>
            <w:tcBorders>
              <w:top w:val="nil"/>
              <w:left w:val="nil"/>
              <w:bottom w:val="single" w:sz="4" w:space="0" w:color="auto"/>
              <w:right w:val="single" w:sz="4" w:space="0" w:color="auto"/>
            </w:tcBorders>
            <w:shd w:val="clear" w:color="000000" w:fill="FFFFFF"/>
            <w:vAlign w:val="center"/>
            <w:hideMark/>
          </w:tcPr>
          <w:p w14:paraId="4BFB351D" w14:textId="77777777" w:rsidR="008F47DA" w:rsidRPr="000977B0" w:rsidRDefault="008F47DA"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Eklem ve kasları doğru kullanarak vücut mekaniğini </w:t>
            </w:r>
            <w:proofErr w:type="spellStart"/>
            <w:r w:rsidRPr="000977B0">
              <w:rPr>
                <w:rFonts w:ascii="Times New Roman" w:eastAsia="Times New Roman" w:hAnsi="Times New Roman" w:cs="Times New Roman"/>
                <w:color w:val="000000"/>
                <w:lang w:eastAsia="tr-TR"/>
              </w:rPr>
              <w:t>korumayayönelik</w:t>
            </w:r>
            <w:proofErr w:type="spellEnd"/>
            <w:r w:rsidRPr="000977B0">
              <w:rPr>
                <w:rFonts w:ascii="Times New Roman" w:eastAsia="Times New Roman" w:hAnsi="Times New Roman" w:cs="Times New Roman"/>
                <w:color w:val="000000"/>
                <w:lang w:eastAsia="tr-TR"/>
              </w:rPr>
              <w:t xml:space="preserve"> tedbirleri alır.</w:t>
            </w:r>
          </w:p>
        </w:tc>
        <w:tc>
          <w:tcPr>
            <w:tcW w:w="982" w:type="dxa"/>
            <w:tcBorders>
              <w:top w:val="nil"/>
              <w:left w:val="nil"/>
              <w:bottom w:val="single" w:sz="4" w:space="0" w:color="auto"/>
              <w:right w:val="single" w:sz="4" w:space="0" w:color="auto"/>
            </w:tcBorders>
            <w:shd w:val="clear" w:color="000000" w:fill="D9D9D9"/>
            <w:vAlign w:val="center"/>
          </w:tcPr>
          <w:p w14:paraId="7F316CA1" w14:textId="2084DFBC" w:rsidR="008F47DA" w:rsidRPr="000977B0" w:rsidRDefault="008F47DA"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70F9BEB7" w14:textId="77777777" w:rsidTr="00F20F91">
        <w:trPr>
          <w:trHeight w:val="936"/>
        </w:trPr>
        <w:tc>
          <w:tcPr>
            <w:tcW w:w="1840" w:type="dxa"/>
            <w:vMerge/>
            <w:tcBorders>
              <w:top w:val="nil"/>
              <w:left w:val="single" w:sz="4" w:space="0" w:color="auto"/>
              <w:bottom w:val="single" w:sz="4" w:space="0" w:color="auto"/>
              <w:right w:val="single" w:sz="4" w:space="0" w:color="auto"/>
            </w:tcBorders>
            <w:vAlign w:val="center"/>
            <w:hideMark/>
          </w:tcPr>
          <w:p w14:paraId="65B4C916"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63934A39"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249368DD"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vücut mekaniğini koruma kuralları doğrultusunda işlem basamaklarına uygun hastayı yataktan sedyeye, sedyeden yatağa alır.</w:t>
            </w:r>
          </w:p>
        </w:tc>
        <w:tc>
          <w:tcPr>
            <w:tcW w:w="982" w:type="dxa"/>
            <w:tcBorders>
              <w:top w:val="nil"/>
              <w:left w:val="nil"/>
              <w:bottom w:val="single" w:sz="4" w:space="0" w:color="auto"/>
              <w:right w:val="single" w:sz="4" w:space="0" w:color="auto"/>
            </w:tcBorders>
            <w:shd w:val="clear" w:color="000000" w:fill="D9D9D9"/>
            <w:vAlign w:val="center"/>
          </w:tcPr>
          <w:p w14:paraId="462ABF4D" w14:textId="426006B8"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4F6E2A14"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38167934"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51348A25"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67A48781"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Vücut mekaniğini koruma kuralları doğrultusunda işlem basamaklarına uygun hastayı yataktan sandalyeye, sandalyeden yatağa alır.</w:t>
            </w:r>
          </w:p>
        </w:tc>
        <w:tc>
          <w:tcPr>
            <w:tcW w:w="982" w:type="dxa"/>
            <w:tcBorders>
              <w:top w:val="nil"/>
              <w:left w:val="nil"/>
              <w:bottom w:val="single" w:sz="4" w:space="0" w:color="auto"/>
              <w:right w:val="single" w:sz="4" w:space="0" w:color="auto"/>
            </w:tcBorders>
            <w:shd w:val="clear" w:color="000000" w:fill="D9D9D9"/>
            <w:vAlign w:val="center"/>
          </w:tcPr>
          <w:p w14:paraId="2DEF4671" w14:textId="759CB2A3"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77C74A19" w14:textId="77777777" w:rsidTr="00F20F91">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1109D"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EKİPMAN VE SARF </w:t>
            </w:r>
          </w:p>
          <w:p w14:paraId="50F73E96"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MALZEMELERİ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3828DB62"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Ekipman hazırlığı 2- Sarf malzemeleri</w:t>
            </w:r>
          </w:p>
        </w:tc>
        <w:tc>
          <w:tcPr>
            <w:tcW w:w="4979" w:type="dxa"/>
            <w:tcBorders>
              <w:top w:val="nil"/>
              <w:left w:val="nil"/>
              <w:bottom w:val="single" w:sz="4" w:space="0" w:color="auto"/>
              <w:right w:val="single" w:sz="4" w:space="0" w:color="auto"/>
            </w:tcBorders>
            <w:shd w:val="clear" w:color="000000" w:fill="FFFFFF"/>
            <w:vAlign w:val="center"/>
            <w:hideMark/>
          </w:tcPr>
          <w:p w14:paraId="1274FEBE"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Hizmet Kalite Standartları Rehberi ve cihazların kullanma talimatına göre </w:t>
            </w:r>
            <w:proofErr w:type="gramStart"/>
            <w:r w:rsidRPr="000977B0">
              <w:rPr>
                <w:rFonts w:ascii="Times New Roman" w:eastAsia="Times New Roman" w:hAnsi="Times New Roman" w:cs="Times New Roman"/>
                <w:color w:val="000000"/>
                <w:lang w:eastAsia="tr-TR"/>
              </w:rPr>
              <w:t>ekipmanları</w:t>
            </w:r>
            <w:proofErr w:type="gramEnd"/>
            <w:r w:rsidRPr="000977B0">
              <w:rPr>
                <w:rFonts w:ascii="Times New Roman" w:eastAsia="Times New Roman" w:hAnsi="Times New Roman" w:cs="Times New Roman"/>
                <w:color w:val="000000"/>
                <w:lang w:eastAsia="tr-TR"/>
              </w:rPr>
              <w:t xml:space="preserve"> kullanıma hazır bulundurur.</w:t>
            </w:r>
          </w:p>
        </w:tc>
        <w:tc>
          <w:tcPr>
            <w:tcW w:w="982" w:type="dxa"/>
            <w:tcBorders>
              <w:top w:val="nil"/>
              <w:left w:val="nil"/>
              <w:bottom w:val="single" w:sz="4" w:space="0" w:color="auto"/>
              <w:right w:val="single" w:sz="4" w:space="0" w:color="auto"/>
            </w:tcBorders>
            <w:shd w:val="clear" w:color="000000" w:fill="D9D9D9"/>
            <w:vAlign w:val="center"/>
          </w:tcPr>
          <w:p w14:paraId="2D5D8515" w14:textId="5C5DA9B8"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8</w:t>
            </w:r>
          </w:p>
        </w:tc>
      </w:tr>
      <w:tr w:rsidR="00F20F91" w:rsidRPr="000977B0" w14:paraId="42E1AD41" w14:textId="77777777" w:rsidTr="00F20F91">
        <w:trPr>
          <w:trHeight w:val="690"/>
        </w:trPr>
        <w:tc>
          <w:tcPr>
            <w:tcW w:w="1840" w:type="dxa"/>
            <w:vMerge/>
            <w:tcBorders>
              <w:top w:val="nil"/>
              <w:left w:val="single" w:sz="4" w:space="0" w:color="auto"/>
              <w:bottom w:val="single" w:sz="4" w:space="0" w:color="auto"/>
              <w:right w:val="single" w:sz="4" w:space="0" w:color="auto"/>
            </w:tcBorders>
            <w:vAlign w:val="center"/>
            <w:hideMark/>
          </w:tcPr>
          <w:p w14:paraId="33728842"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4BE22A76"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3E83CC94"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Sağlık Bakanlığı Hizmet Kalite Standartları Rehberine göre sarf malzemelerini hazır bulundurur.</w:t>
            </w:r>
          </w:p>
        </w:tc>
        <w:tc>
          <w:tcPr>
            <w:tcW w:w="982" w:type="dxa"/>
            <w:tcBorders>
              <w:top w:val="nil"/>
              <w:left w:val="nil"/>
              <w:bottom w:val="single" w:sz="4" w:space="0" w:color="auto"/>
              <w:right w:val="single" w:sz="4" w:space="0" w:color="auto"/>
            </w:tcBorders>
            <w:shd w:val="clear" w:color="000000" w:fill="D9D9D9"/>
            <w:vAlign w:val="center"/>
          </w:tcPr>
          <w:p w14:paraId="614C3031" w14:textId="3CD3853C"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4</w:t>
            </w:r>
          </w:p>
        </w:tc>
      </w:tr>
      <w:tr w:rsidR="00F20F91" w:rsidRPr="000977B0" w14:paraId="0323CEE3" w14:textId="77777777" w:rsidTr="00F20F91">
        <w:trPr>
          <w:trHeight w:val="93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C06E34"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BİYOLOJİK ÖRNEK ALMA </w:t>
            </w:r>
          </w:p>
          <w:p w14:paraId="7F50A7B0"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VE ÖRNEKLERİN NAKLİ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2F35FC10" w14:textId="175AF1DF" w:rsidR="00350320" w:rsidRDefault="00350320" w:rsidP="00350320">
            <w:pPr>
              <w:widowControl/>
              <w:autoSpaceDE/>
              <w:autoSpaceDN/>
              <w:ind w:left="567"/>
              <w:jc w:val="center"/>
            </w:pPr>
            <w:r>
              <w:t>1-</w:t>
            </w:r>
            <w:r>
              <w:t>Steril olmayan örnek alma</w:t>
            </w:r>
          </w:p>
          <w:p w14:paraId="6C74A7DB" w14:textId="4513BC4B" w:rsidR="00F20F91" w:rsidRPr="008F47DA" w:rsidRDefault="00350320" w:rsidP="00350320">
            <w:pPr>
              <w:widowControl/>
              <w:autoSpaceDE/>
              <w:autoSpaceDN/>
              <w:jc w:val="center"/>
              <w:rPr>
                <w:rFonts w:ascii="Times New Roman" w:eastAsia="Times New Roman" w:hAnsi="Times New Roman" w:cs="Times New Roman"/>
                <w:b/>
                <w:bCs/>
                <w:color w:val="000000"/>
                <w:lang w:eastAsia="tr-TR"/>
              </w:rPr>
            </w:pPr>
            <w:r>
              <w:t>2- Analiz örneklerinin nakli</w:t>
            </w:r>
          </w:p>
        </w:tc>
        <w:tc>
          <w:tcPr>
            <w:tcW w:w="4979" w:type="dxa"/>
            <w:tcBorders>
              <w:top w:val="nil"/>
              <w:left w:val="nil"/>
              <w:bottom w:val="single" w:sz="4" w:space="0" w:color="auto"/>
              <w:right w:val="single" w:sz="4" w:space="0" w:color="auto"/>
            </w:tcBorders>
            <w:shd w:val="clear" w:color="000000" w:fill="FFFFFF"/>
            <w:vAlign w:val="center"/>
            <w:hideMark/>
          </w:tcPr>
          <w:p w14:paraId="52586C33"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w:t>
            </w:r>
            <w:proofErr w:type="gramStart"/>
            <w:r w:rsidRPr="000977B0">
              <w:rPr>
                <w:rFonts w:ascii="Times New Roman" w:eastAsia="Times New Roman" w:hAnsi="Times New Roman" w:cs="Times New Roman"/>
                <w:color w:val="000000"/>
                <w:lang w:eastAsia="tr-TR"/>
              </w:rPr>
              <w:t>steril</w:t>
            </w:r>
            <w:proofErr w:type="gramEnd"/>
            <w:r w:rsidRPr="000977B0">
              <w:rPr>
                <w:rFonts w:ascii="Times New Roman" w:eastAsia="Times New Roman" w:hAnsi="Times New Roman" w:cs="Times New Roman"/>
                <w:color w:val="000000"/>
                <w:lang w:eastAsia="tr-TR"/>
              </w:rPr>
              <w:t xml:space="preserve"> olmayan biyolojik örnekleri yöntemine uygun olarak alır.</w:t>
            </w:r>
          </w:p>
        </w:tc>
        <w:tc>
          <w:tcPr>
            <w:tcW w:w="982" w:type="dxa"/>
            <w:tcBorders>
              <w:top w:val="nil"/>
              <w:left w:val="nil"/>
              <w:bottom w:val="single" w:sz="4" w:space="0" w:color="auto"/>
              <w:right w:val="single" w:sz="4" w:space="0" w:color="auto"/>
            </w:tcBorders>
            <w:shd w:val="clear" w:color="000000" w:fill="D9D9D9"/>
            <w:vAlign w:val="center"/>
          </w:tcPr>
          <w:p w14:paraId="253BD33F" w14:textId="576519D3"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r w:rsidR="00F20F91" w:rsidRPr="000977B0" w14:paraId="6E44CB36" w14:textId="77777777" w:rsidTr="00F20F91">
        <w:trPr>
          <w:trHeight w:val="624"/>
        </w:trPr>
        <w:tc>
          <w:tcPr>
            <w:tcW w:w="1840" w:type="dxa"/>
            <w:vMerge/>
            <w:tcBorders>
              <w:top w:val="nil"/>
              <w:left w:val="single" w:sz="4" w:space="0" w:color="auto"/>
              <w:bottom w:val="single" w:sz="4" w:space="0" w:color="auto"/>
              <w:right w:val="single" w:sz="4" w:space="0" w:color="auto"/>
            </w:tcBorders>
            <w:vAlign w:val="center"/>
            <w:hideMark/>
          </w:tcPr>
          <w:p w14:paraId="0FC49A62"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046352C3"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716AACF2"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biyolojik analiz örneklerinin naklini yapar.</w:t>
            </w:r>
          </w:p>
        </w:tc>
        <w:tc>
          <w:tcPr>
            <w:tcW w:w="982" w:type="dxa"/>
            <w:tcBorders>
              <w:top w:val="nil"/>
              <w:left w:val="nil"/>
              <w:bottom w:val="single" w:sz="4" w:space="0" w:color="auto"/>
              <w:right w:val="single" w:sz="4" w:space="0" w:color="auto"/>
            </w:tcBorders>
            <w:shd w:val="clear" w:color="000000" w:fill="D9D9D9"/>
            <w:vAlign w:val="center"/>
            <w:hideMark/>
          </w:tcPr>
          <w:p w14:paraId="2479C344" w14:textId="7DB90342"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2</w:t>
            </w:r>
          </w:p>
        </w:tc>
      </w:tr>
    </w:tbl>
    <w:p w14:paraId="498BB178" w14:textId="77777777" w:rsidR="00F20F91" w:rsidRDefault="00F20F91" w:rsidP="00F20F91">
      <w:pPr>
        <w:rPr>
          <w:b/>
          <w:color w:val="231F20"/>
          <w:sz w:val="20"/>
        </w:rPr>
      </w:pPr>
      <w:r>
        <w:rPr>
          <w:b/>
          <w:color w:val="231F20"/>
          <w:sz w:val="20"/>
        </w:rPr>
        <w:t xml:space="preserve">                                                           </w:t>
      </w:r>
    </w:p>
    <w:p w14:paraId="787AABCB" w14:textId="77777777" w:rsidR="00F20F91" w:rsidRDefault="00F20F91" w:rsidP="00F20F91">
      <w:pPr>
        <w:rPr>
          <w:b/>
          <w:color w:val="231F20"/>
          <w:sz w:val="20"/>
        </w:rPr>
      </w:pPr>
    </w:p>
    <w:p w14:paraId="2A56F35E" w14:textId="77777777" w:rsidR="00F20F91" w:rsidRDefault="00F20F91" w:rsidP="00F20F91">
      <w:pPr>
        <w:rPr>
          <w:b/>
          <w:color w:val="231F20"/>
          <w:sz w:val="20"/>
        </w:rPr>
      </w:pPr>
    </w:p>
    <w:p w14:paraId="2CE29EF5" w14:textId="77777777" w:rsidR="00F20F91" w:rsidRDefault="00F20F91" w:rsidP="00F20F91">
      <w:pPr>
        <w:rPr>
          <w:b/>
          <w:color w:val="231F20"/>
          <w:sz w:val="20"/>
        </w:rPr>
      </w:pPr>
    </w:p>
    <w:p w14:paraId="46536BF1" w14:textId="77777777" w:rsidR="00F20F91" w:rsidRDefault="00F20F91" w:rsidP="00F20F91">
      <w:pPr>
        <w:rPr>
          <w:b/>
          <w:color w:val="231F20"/>
          <w:sz w:val="20"/>
        </w:rPr>
      </w:pPr>
    </w:p>
    <w:p w14:paraId="63FC2144" w14:textId="77777777" w:rsidR="00F20F91" w:rsidRDefault="00F20F91" w:rsidP="00F20F91">
      <w:pPr>
        <w:rPr>
          <w:b/>
          <w:color w:val="231F20"/>
          <w:sz w:val="20"/>
        </w:rPr>
      </w:pPr>
    </w:p>
    <w:p w14:paraId="22B98C63" w14:textId="77777777" w:rsidR="00F20F91" w:rsidRDefault="00F20F91" w:rsidP="00F20F91">
      <w:pPr>
        <w:rPr>
          <w:b/>
          <w:color w:val="231F20"/>
          <w:sz w:val="20"/>
        </w:rPr>
      </w:pPr>
    </w:p>
    <w:p w14:paraId="5280A33B" w14:textId="45863BAB" w:rsidR="00F20F91" w:rsidRDefault="00F20F91" w:rsidP="00F20F91">
      <w:pPr>
        <w:rPr>
          <w:b/>
          <w:sz w:val="20"/>
        </w:rPr>
      </w:pPr>
      <w:r>
        <w:rPr>
          <w:b/>
          <w:color w:val="231F20"/>
          <w:sz w:val="20"/>
        </w:rPr>
        <w:lastRenderedPageBreak/>
        <w:t xml:space="preserve">                                               </w:t>
      </w:r>
      <w:r>
        <w:rPr>
          <w:b/>
          <w:color w:val="231F20"/>
          <w:sz w:val="20"/>
        </w:rPr>
        <w:t xml:space="preserve">   9.</w:t>
      </w:r>
      <w:r>
        <w:rPr>
          <w:b/>
          <w:sz w:val="20"/>
        </w:rPr>
        <w:t>SINIF</w:t>
      </w:r>
      <w:r>
        <w:rPr>
          <w:b/>
          <w:spacing w:val="-12"/>
          <w:sz w:val="20"/>
        </w:rPr>
        <w:t xml:space="preserve"> </w:t>
      </w:r>
      <w:r>
        <w:rPr>
          <w:b/>
          <w:sz w:val="20"/>
        </w:rPr>
        <w:t xml:space="preserve">TEMEL MESLEKİ </w:t>
      </w:r>
      <w:proofErr w:type="gramStart"/>
      <w:r>
        <w:rPr>
          <w:b/>
          <w:sz w:val="20"/>
        </w:rPr>
        <w:t xml:space="preserve">UYGULAMALAR </w:t>
      </w:r>
      <w:r>
        <w:rPr>
          <w:b/>
          <w:spacing w:val="-12"/>
          <w:sz w:val="20"/>
        </w:rPr>
        <w:t xml:space="preserve"> </w:t>
      </w:r>
      <w:r>
        <w:rPr>
          <w:b/>
          <w:spacing w:val="-2"/>
          <w:sz w:val="20"/>
        </w:rPr>
        <w:t>DERSİ</w:t>
      </w:r>
      <w:proofErr w:type="gramEnd"/>
    </w:p>
    <w:p w14:paraId="2C02EB7F" w14:textId="77777777" w:rsidR="00F20F91" w:rsidRDefault="00F20F91" w:rsidP="00F20F91">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0711318B" w14:textId="34E891F6" w:rsidR="00F20F91" w:rsidRDefault="00F20F91" w:rsidP="00F20F91">
      <w:pPr>
        <w:pStyle w:val="Balk1"/>
        <w:rPr>
          <w:color w:val="231F20"/>
        </w:rPr>
      </w:pPr>
      <w:r>
        <w:rPr>
          <w:color w:val="231F20"/>
        </w:rPr>
        <w:t>SENARYO</w:t>
      </w:r>
      <w:r>
        <w:rPr>
          <w:color w:val="231F20"/>
        </w:rPr>
        <w:t xml:space="preserve"> 3</w:t>
      </w:r>
    </w:p>
    <w:tbl>
      <w:tblPr>
        <w:tblW w:w="9776" w:type="dxa"/>
        <w:tblCellMar>
          <w:left w:w="70" w:type="dxa"/>
          <w:right w:w="70" w:type="dxa"/>
        </w:tblCellMar>
        <w:tblLook w:val="04A0" w:firstRow="1" w:lastRow="0" w:firstColumn="1" w:lastColumn="0" w:noHBand="0" w:noVBand="1"/>
      </w:tblPr>
      <w:tblGrid>
        <w:gridCol w:w="1840"/>
        <w:gridCol w:w="1975"/>
        <w:gridCol w:w="4979"/>
        <w:gridCol w:w="982"/>
      </w:tblGrid>
      <w:tr w:rsidR="00F20F91" w:rsidRPr="000977B0" w14:paraId="23C55EB4" w14:textId="77777777" w:rsidTr="00D870BF">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14:paraId="39A66322" w14:textId="77777777" w:rsidR="00F20F91" w:rsidRPr="008F47DA" w:rsidRDefault="00F20F91" w:rsidP="00D870BF">
            <w:pPr>
              <w:pStyle w:val="TableParagraph"/>
              <w:spacing w:before="25"/>
              <w:rPr>
                <w:b/>
              </w:rPr>
            </w:pPr>
          </w:p>
          <w:p w14:paraId="3F35EDB0" w14:textId="77777777" w:rsidR="00F20F91" w:rsidRPr="000977B0" w:rsidRDefault="00F20F91" w:rsidP="00D870BF">
            <w:pPr>
              <w:rPr>
                <w:rFonts w:ascii="Times New Roman" w:eastAsia="Times New Roman" w:hAnsi="Times New Roman" w:cs="Times New Roman"/>
                <w:b/>
                <w:bCs/>
                <w:color w:val="000000"/>
                <w:lang w:eastAsia="tr-TR"/>
              </w:rPr>
            </w:pPr>
            <w:r w:rsidRPr="008F47DA">
              <w:rPr>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14:paraId="12EC46B7" w14:textId="77777777" w:rsidR="00F20F91" w:rsidRPr="008F47DA" w:rsidRDefault="00F20F91" w:rsidP="00D870BF">
            <w:pPr>
              <w:pStyle w:val="TableParagraph"/>
              <w:spacing w:before="25"/>
              <w:rPr>
                <w:b/>
              </w:rPr>
            </w:pPr>
          </w:p>
          <w:p w14:paraId="0D61A2CA" w14:textId="77777777" w:rsidR="00F20F91" w:rsidRPr="008F47DA" w:rsidRDefault="00F20F91" w:rsidP="00D870BF">
            <w:pPr>
              <w:rPr>
                <w:rFonts w:ascii="Times New Roman" w:eastAsia="Times New Roman" w:hAnsi="Times New Roman" w:cs="Times New Roman"/>
                <w:b/>
                <w:bCs/>
                <w:color w:val="000000"/>
                <w:lang w:eastAsia="tr-TR"/>
              </w:rPr>
            </w:pPr>
            <w:r w:rsidRPr="008F47DA">
              <w:rPr>
                <w:b/>
                <w:color w:val="231F20"/>
              </w:rPr>
              <w:t>Alt</w:t>
            </w:r>
            <w:r w:rsidRPr="008F47DA">
              <w:rPr>
                <w:b/>
                <w:color w:val="231F20"/>
                <w:spacing w:val="-13"/>
              </w:rPr>
              <w:t xml:space="preserve"> </w:t>
            </w:r>
            <w:r w:rsidRPr="008F47DA">
              <w:rPr>
                <w:b/>
                <w:color w:val="231F20"/>
              </w:rPr>
              <w:t xml:space="preserve">Öğrenme </w:t>
            </w:r>
            <w:r w:rsidRPr="008F47DA">
              <w:rPr>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14:paraId="75AEDDB8" w14:textId="77777777" w:rsidR="00F20F91" w:rsidRPr="008F47DA" w:rsidRDefault="00F20F91" w:rsidP="00D870BF">
            <w:pPr>
              <w:pStyle w:val="TableParagraph"/>
              <w:spacing w:before="133"/>
              <w:rPr>
                <w:b/>
              </w:rPr>
            </w:pPr>
          </w:p>
          <w:p w14:paraId="507CE0D7"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8F47DA">
              <w:rPr>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14:paraId="61CA81D4" w14:textId="77777777" w:rsidR="00F20F91" w:rsidRPr="008F47DA" w:rsidRDefault="00F20F91" w:rsidP="00D870BF">
            <w:pPr>
              <w:pStyle w:val="TableParagraph"/>
              <w:spacing w:before="25"/>
              <w:rPr>
                <w:b/>
              </w:rPr>
            </w:pPr>
          </w:p>
          <w:p w14:paraId="30E3872C"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r w:rsidRPr="008F47DA">
              <w:rPr>
                <w:b/>
                <w:color w:val="231F20"/>
                <w:spacing w:val="-4"/>
              </w:rPr>
              <w:t xml:space="preserve">Soru </w:t>
            </w:r>
            <w:r w:rsidRPr="008F47DA">
              <w:rPr>
                <w:b/>
                <w:color w:val="231F20"/>
                <w:spacing w:val="-2"/>
              </w:rPr>
              <w:t>Sayısı</w:t>
            </w:r>
          </w:p>
        </w:tc>
      </w:tr>
      <w:tr w:rsidR="00F20F91" w:rsidRPr="000977B0" w14:paraId="5690EAC2" w14:textId="77777777" w:rsidTr="00D870BF">
        <w:trPr>
          <w:trHeight w:val="612"/>
        </w:trPr>
        <w:tc>
          <w:tcPr>
            <w:tcW w:w="18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5CEF050"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HASTA ODASI </w:t>
            </w:r>
          </w:p>
          <w:p w14:paraId="4EE60D7F"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HAZIRLAMA</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AA09235"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8F47DA">
              <w:t>1- Hasta odası 2- Hasta yatağı yapımı 3- İçinde hasta olan yatağın yapımı</w:t>
            </w:r>
          </w:p>
        </w:tc>
        <w:tc>
          <w:tcPr>
            <w:tcW w:w="4979" w:type="dxa"/>
            <w:tcBorders>
              <w:top w:val="single" w:sz="4" w:space="0" w:color="auto"/>
              <w:left w:val="nil"/>
              <w:bottom w:val="single" w:sz="4" w:space="0" w:color="auto"/>
              <w:right w:val="single" w:sz="4" w:space="0" w:color="auto"/>
            </w:tcBorders>
            <w:shd w:val="clear" w:color="000000" w:fill="FFFFFF"/>
            <w:vAlign w:val="center"/>
          </w:tcPr>
          <w:p w14:paraId="2D15E9A0" w14:textId="77777777" w:rsidR="00F20F91" w:rsidRPr="008F47DA"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hasta odasını </w:t>
            </w:r>
            <w:proofErr w:type="spellStart"/>
            <w:r w:rsidRPr="000977B0">
              <w:rPr>
                <w:rFonts w:ascii="Times New Roman" w:eastAsia="Times New Roman" w:hAnsi="Times New Roman" w:cs="Times New Roman"/>
                <w:color w:val="000000"/>
                <w:lang w:eastAsia="tr-TR"/>
              </w:rPr>
              <w:t>kullanımahazır</w:t>
            </w:r>
            <w:proofErr w:type="spellEnd"/>
            <w:r w:rsidRPr="000977B0">
              <w:rPr>
                <w:rFonts w:ascii="Times New Roman" w:eastAsia="Times New Roman" w:hAnsi="Times New Roman" w:cs="Times New Roman"/>
                <w:color w:val="000000"/>
                <w:lang w:eastAsia="tr-TR"/>
              </w:rPr>
              <w:t xml:space="preserve">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14:paraId="3CB067F5" w14:textId="77777777" w:rsidR="00F20F91" w:rsidRPr="008F47DA"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0444254F" w14:textId="77777777" w:rsidTr="00D870BF">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108AFCA1"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3F0A7266"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0ED37897"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yatak yapım </w:t>
            </w:r>
            <w:proofErr w:type="spellStart"/>
            <w:r w:rsidRPr="000977B0">
              <w:rPr>
                <w:rFonts w:ascii="Times New Roman" w:eastAsia="Times New Roman" w:hAnsi="Times New Roman" w:cs="Times New Roman"/>
                <w:color w:val="000000"/>
                <w:lang w:eastAsia="tr-TR"/>
              </w:rPr>
              <w:t>tekniğinegöre</w:t>
            </w:r>
            <w:proofErr w:type="spellEnd"/>
            <w:r w:rsidRPr="000977B0">
              <w:rPr>
                <w:rFonts w:ascii="Times New Roman" w:eastAsia="Times New Roman" w:hAnsi="Times New Roman" w:cs="Times New Roman"/>
                <w:color w:val="000000"/>
                <w:lang w:eastAsia="tr-TR"/>
              </w:rPr>
              <w:t xml:space="preserve"> hasta yatağı yapar.</w:t>
            </w:r>
          </w:p>
        </w:tc>
        <w:tc>
          <w:tcPr>
            <w:tcW w:w="982" w:type="dxa"/>
            <w:tcBorders>
              <w:top w:val="nil"/>
              <w:left w:val="nil"/>
              <w:bottom w:val="single" w:sz="4" w:space="0" w:color="auto"/>
              <w:right w:val="single" w:sz="4" w:space="0" w:color="auto"/>
            </w:tcBorders>
            <w:shd w:val="clear" w:color="000000" w:fill="D9D9D9"/>
            <w:vAlign w:val="center"/>
          </w:tcPr>
          <w:p w14:paraId="61C601E9"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03AD5909" w14:textId="77777777" w:rsidTr="00D870BF">
        <w:trPr>
          <w:trHeight w:val="624"/>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4557FD20"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14:paraId="5B967BA8"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3712BD5D"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güvenlik tedbirlerini </w:t>
            </w:r>
            <w:proofErr w:type="spellStart"/>
            <w:r w:rsidRPr="000977B0">
              <w:rPr>
                <w:rFonts w:ascii="Times New Roman" w:eastAsia="Times New Roman" w:hAnsi="Times New Roman" w:cs="Times New Roman"/>
                <w:color w:val="000000"/>
                <w:lang w:eastAsia="tr-TR"/>
              </w:rPr>
              <w:t>alaraktek</w:t>
            </w:r>
            <w:proofErr w:type="spellEnd"/>
            <w:r w:rsidRPr="000977B0">
              <w:rPr>
                <w:rFonts w:ascii="Times New Roman" w:eastAsia="Times New Roman" w:hAnsi="Times New Roman" w:cs="Times New Roman"/>
                <w:color w:val="000000"/>
                <w:lang w:eastAsia="tr-TR"/>
              </w:rPr>
              <w:t xml:space="preserve"> </w:t>
            </w:r>
            <w:proofErr w:type="spellStart"/>
            <w:r w:rsidRPr="000977B0">
              <w:rPr>
                <w:rFonts w:ascii="Times New Roman" w:eastAsia="Times New Roman" w:hAnsi="Times New Roman" w:cs="Times New Roman"/>
                <w:color w:val="000000"/>
                <w:lang w:eastAsia="tr-TR"/>
              </w:rPr>
              <w:t>niğine</w:t>
            </w:r>
            <w:proofErr w:type="spellEnd"/>
            <w:r w:rsidRPr="000977B0">
              <w:rPr>
                <w:rFonts w:ascii="Times New Roman" w:eastAsia="Times New Roman" w:hAnsi="Times New Roman" w:cs="Times New Roman"/>
                <w:color w:val="000000"/>
                <w:lang w:eastAsia="tr-TR"/>
              </w:rPr>
              <w:t xml:space="preserve"> uygun, içinde hasta olan yatağın yapımına yardım eder.</w:t>
            </w:r>
          </w:p>
        </w:tc>
        <w:tc>
          <w:tcPr>
            <w:tcW w:w="982" w:type="dxa"/>
            <w:tcBorders>
              <w:top w:val="nil"/>
              <w:left w:val="nil"/>
              <w:bottom w:val="single" w:sz="4" w:space="0" w:color="auto"/>
              <w:right w:val="single" w:sz="4" w:space="0" w:color="auto"/>
            </w:tcBorders>
            <w:shd w:val="clear" w:color="000000" w:fill="D9D9D9"/>
            <w:vAlign w:val="center"/>
          </w:tcPr>
          <w:p w14:paraId="64F770C0"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1D387603" w14:textId="77777777" w:rsidTr="00D870BF">
        <w:trPr>
          <w:trHeight w:val="2268"/>
        </w:trPr>
        <w:tc>
          <w:tcPr>
            <w:tcW w:w="1840" w:type="dxa"/>
            <w:tcBorders>
              <w:top w:val="nil"/>
              <w:left w:val="single" w:sz="4" w:space="0" w:color="auto"/>
              <w:bottom w:val="single" w:sz="4" w:space="0" w:color="auto"/>
              <w:right w:val="single" w:sz="4" w:space="0" w:color="auto"/>
            </w:tcBorders>
            <w:shd w:val="clear" w:color="000000" w:fill="FFFFFF"/>
            <w:vAlign w:val="center"/>
            <w:hideMark/>
          </w:tcPr>
          <w:p w14:paraId="2C3D553C" w14:textId="77777777" w:rsidR="00F20F91" w:rsidRPr="000977B0" w:rsidRDefault="00F20F91" w:rsidP="00D870BF">
            <w:pPr>
              <w:widowControl/>
              <w:autoSpaceDE/>
              <w:autoSpaceDN/>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MUAYENE VE MÜDAHALE ODALARI</w:t>
            </w:r>
          </w:p>
        </w:tc>
        <w:tc>
          <w:tcPr>
            <w:tcW w:w="1975" w:type="dxa"/>
            <w:tcBorders>
              <w:top w:val="nil"/>
              <w:left w:val="single" w:sz="4" w:space="0" w:color="auto"/>
              <w:bottom w:val="single" w:sz="4" w:space="0" w:color="auto"/>
              <w:right w:val="single" w:sz="4" w:space="0" w:color="auto"/>
            </w:tcBorders>
            <w:shd w:val="clear" w:color="000000" w:fill="FFFFFF"/>
            <w:vAlign w:val="center"/>
          </w:tcPr>
          <w:p w14:paraId="47FBA3A8" w14:textId="77777777" w:rsidR="00F20F91" w:rsidRPr="008F47DA" w:rsidRDefault="00F20F91" w:rsidP="00D870BF">
            <w:pPr>
              <w:widowControl/>
              <w:autoSpaceDE/>
              <w:autoSpaceDN/>
              <w:rPr>
                <w:rFonts w:ascii="Times New Roman" w:eastAsia="Times New Roman" w:hAnsi="Times New Roman" w:cs="Times New Roman"/>
                <w:b/>
                <w:bCs/>
                <w:color w:val="000000"/>
                <w:lang w:eastAsia="tr-TR"/>
              </w:rPr>
            </w:pPr>
            <w:r w:rsidRPr="008F47DA">
              <w:t>1- Muayene odası 2- Müdahale odası</w:t>
            </w:r>
          </w:p>
        </w:tc>
        <w:tc>
          <w:tcPr>
            <w:tcW w:w="4979" w:type="dxa"/>
            <w:tcBorders>
              <w:top w:val="nil"/>
              <w:left w:val="nil"/>
              <w:bottom w:val="single" w:sz="4" w:space="0" w:color="auto"/>
              <w:right w:val="single" w:sz="4" w:space="0" w:color="auto"/>
            </w:tcBorders>
            <w:shd w:val="clear" w:color="000000" w:fill="FFFFFF"/>
            <w:vAlign w:val="center"/>
            <w:hideMark/>
          </w:tcPr>
          <w:p w14:paraId="1BC23B1A"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w:t>
            </w:r>
            <w:proofErr w:type="spellStart"/>
            <w:r w:rsidRPr="000977B0">
              <w:rPr>
                <w:rFonts w:ascii="Times New Roman" w:eastAsia="Times New Roman" w:hAnsi="Times New Roman" w:cs="Times New Roman"/>
                <w:color w:val="000000"/>
                <w:lang w:eastAsia="tr-TR"/>
              </w:rPr>
              <w:t>HizmetKalite</w:t>
            </w:r>
            <w:proofErr w:type="spellEnd"/>
            <w:r w:rsidRPr="000977B0">
              <w:rPr>
                <w:rFonts w:ascii="Times New Roman" w:eastAsia="Times New Roman" w:hAnsi="Times New Roman" w:cs="Times New Roman"/>
                <w:color w:val="000000"/>
                <w:lang w:eastAsia="tr-TR"/>
              </w:rPr>
              <w:t xml:space="preserve"> Standartları Rehberi doğrultusunda muayene odasını </w:t>
            </w:r>
            <w:proofErr w:type="spellStart"/>
            <w:r w:rsidRPr="000977B0">
              <w:rPr>
                <w:rFonts w:ascii="Times New Roman" w:eastAsia="Times New Roman" w:hAnsi="Times New Roman" w:cs="Times New Roman"/>
                <w:color w:val="000000"/>
                <w:lang w:eastAsia="tr-TR"/>
              </w:rPr>
              <w:t>hazırhâle</w:t>
            </w:r>
            <w:proofErr w:type="spellEnd"/>
            <w:r w:rsidRPr="000977B0">
              <w:rPr>
                <w:rFonts w:ascii="Times New Roman" w:eastAsia="Times New Roman" w:hAnsi="Times New Roman" w:cs="Times New Roman"/>
                <w:color w:val="000000"/>
                <w:lang w:eastAsia="tr-TR"/>
              </w:rPr>
              <w:t xml:space="preserve"> getirir.</w:t>
            </w:r>
          </w:p>
        </w:tc>
        <w:tc>
          <w:tcPr>
            <w:tcW w:w="982" w:type="dxa"/>
            <w:tcBorders>
              <w:top w:val="nil"/>
              <w:left w:val="nil"/>
              <w:bottom w:val="single" w:sz="4" w:space="0" w:color="auto"/>
              <w:right w:val="single" w:sz="4" w:space="0" w:color="auto"/>
            </w:tcBorders>
            <w:shd w:val="clear" w:color="000000" w:fill="D9D9D9"/>
            <w:vAlign w:val="center"/>
          </w:tcPr>
          <w:p w14:paraId="05620A79"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5F33138B" w14:textId="77777777" w:rsidTr="00D870BF">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141175" w14:textId="77777777" w:rsidR="00F20F91" w:rsidRPr="000977B0" w:rsidRDefault="00F20F91" w:rsidP="00D870BF">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VÜCUT MEKANİK</w:t>
            </w:r>
            <w:r w:rsidRPr="000977B0">
              <w:rPr>
                <w:rFonts w:ascii="Times New Roman" w:eastAsia="Times New Roman" w:hAnsi="Times New Roman" w:cs="Times New Roman"/>
                <w:b/>
                <w:bCs/>
                <w:color w:val="000000"/>
                <w:lang w:eastAsia="tr-TR"/>
              </w:rPr>
              <w:br/>
              <w:t xml:space="preserve">LERİ </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0EEE6A1B" w14:textId="77777777" w:rsidR="00F20F91" w:rsidRPr="008F47DA" w:rsidRDefault="00F20F91" w:rsidP="00D870BF">
            <w:pPr>
              <w:widowControl/>
              <w:autoSpaceDE/>
              <w:autoSpaceDN/>
              <w:jc w:val="center"/>
              <w:rPr>
                <w:rFonts w:ascii="Times New Roman" w:eastAsia="Times New Roman" w:hAnsi="Times New Roman" w:cs="Times New Roman"/>
                <w:b/>
                <w:bCs/>
                <w:color w:val="000000"/>
                <w:lang w:eastAsia="tr-TR"/>
              </w:rPr>
            </w:pPr>
            <w:r w:rsidRPr="008F47DA">
              <w:t>1- Vücut mekanikleri 2- Hastayı yataktan sedyeye/sedyeden yatağa alma 3- Hastayı yataktan sandalyeye/ sandalyeden yatağa alma</w:t>
            </w:r>
          </w:p>
        </w:tc>
        <w:tc>
          <w:tcPr>
            <w:tcW w:w="4979" w:type="dxa"/>
            <w:tcBorders>
              <w:top w:val="nil"/>
              <w:left w:val="nil"/>
              <w:bottom w:val="single" w:sz="4" w:space="0" w:color="auto"/>
              <w:right w:val="single" w:sz="4" w:space="0" w:color="auto"/>
            </w:tcBorders>
            <w:shd w:val="clear" w:color="000000" w:fill="FFFFFF"/>
            <w:vAlign w:val="center"/>
            <w:hideMark/>
          </w:tcPr>
          <w:p w14:paraId="6B6954EA" w14:textId="77777777" w:rsidR="00F20F91" w:rsidRPr="000977B0" w:rsidRDefault="00F20F91" w:rsidP="00D870BF">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Eklem ve kasları doğru kullanarak vücut mekaniğini </w:t>
            </w:r>
            <w:proofErr w:type="spellStart"/>
            <w:r w:rsidRPr="000977B0">
              <w:rPr>
                <w:rFonts w:ascii="Times New Roman" w:eastAsia="Times New Roman" w:hAnsi="Times New Roman" w:cs="Times New Roman"/>
                <w:color w:val="000000"/>
                <w:lang w:eastAsia="tr-TR"/>
              </w:rPr>
              <w:t>korumayayönelik</w:t>
            </w:r>
            <w:proofErr w:type="spellEnd"/>
            <w:r w:rsidRPr="000977B0">
              <w:rPr>
                <w:rFonts w:ascii="Times New Roman" w:eastAsia="Times New Roman" w:hAnsi="Times New Roman" w:cs="Times New Roman"/>
                <w:color w:val="000000"/>
                <w:lang w:eastAsia="tr-TR"/>
              </w:rPr>
              <w:t xml:space="preserve"> tedbirleri alır.</w:t>
            </w:r>
          </w:p>
        </w:tc>
        <w:tc>
          <w:tcPr>
            <w:tcW w:w="982" w:type="dxa"/>
            <w:tcBorders>
              <w:top w:val="nil"/>
              <w:left w:val="nil"/>
              <w:bottom w:val="single" w:sz="4" w:space="0" w:color="auto"/>
              <w:right w:val="single" w:sz="4" w:space="0" w:color="auto"/>
            </w:tcBorders>
            <w:shd w:val="clear" w:color="000000" w:fill="D9D9D9"/>
            <w:vAlign w:val="center"/>
          </w:tcPr>
          <w:p w14:paraId="42EB7D4F" w14:textId="77777777" w:rsidR="00F20F91" w:rsidRPr="000977B0" w:rsidRDefault="00F20F91" w:rsidP="00D870BF">
            <w:pPr>
              <w:widowControl/>
              <w:autoSpaceDE/>
              <w:autoSpaceDN/>
              <w:jc w:val="center"/>
              <w:rPr>
                <w:rFonts w:ascii="Times New Roman" w:eastAsia="Times New Roman" w:hAnsi="Times New Roman" w:cs="Times New Roman"/>
                <w:color w:val="000000"/>
                <w:lang w:eastAsia="tr-TR"/>
              </w:rPr>
            </w:pPr>
          </w:p>
        </w:tc>
      </w:tr>
      <w:tr w:rsidR="00F20F91" w:rsidRPr="000977B0" w14:paraId="4C43093F" w14:textId="77777777" w:rsidTr="00D870BF">
        <w:trPr>
          <w:trHeight w:val="936"/>
        </w:trPr>
        <w:tc>
          <w:tcPr>
            <w:tcW w:w="1840" w:type="dxa"/>
            <w:vMerge/>
            <w:tcBorders>
              <w:top w:val="nil"/>
              <w:left w:val="single" w:sz="4" w:space="0" w:color="auto"/>
              <w:bottom w:val="single" w:sz="4" w:space="0" w:color="auto"/>
              <w:right w:val="single" w:sz="4" w:space="0" w:color="auto"/>
            </w:tcBorders>
            <w:vAlign w:val="center"/>
            <w:hideMark/>
          </w:tcPr>
          <w:p w14:paraId="45819F27"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18C364FA"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1B057B14"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vücut mekaniğini koruma kuralları doğrultusunda işlem basamaklarına uygun hastayı yataktan sedyeye, sedyeden yatağa alır.</w:t>
            </w:r>
          </w:p>
        </w:tc>
        <w:tc>
          <w:tcPr>
            <w:tcW w:w="982" w:type="dxa"/>
            <w:tcBorders>
              <w:top w:val="nil"/>
              <w:left w:val="nil"/>
              <w:bottom w:val="single" w:sz="4" w:space="0" w:color="auto"/>
              <w:right w:val="single" w:sz="4" w:space="0" w:color="auto"/>
            </w:tcBorders>
            <w:shd w:val="clear" w:color="000000" w:fill="D9D9D9"/>
            <w:vAlign w:val="center"/>
          </w:tcPr>
          <w:p w14:paraId="3C4F60D8" w14:textId="4839D7A1"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3</w:t>
            </w:r>
          </w:p>
        </w:tc>
      </w:tr>
      <w:tr w:rsidR="00F20F91" w:rsidRPr="000977B0" w14:paraId="79BAF1F2" w14:textId="77777777" w:rsidTr="00D870BF">
        <w:trPr>
          <w:trHeight w:val="624"/>
        </w:trPr>
        <w:tc>
          <w:tcPr>
            <w:tcW w:w="1840" w:type="dxa"/>
            <w:vMerge/>
            <w:tcBorders>
              <w:top w:val="nil"/>
              <w:left w:val="single" w:sz="4" w:space="0" w:color="auto"/>
              <w:bottom w:val="single" w:sz="4" w:space="0" w:color="auto"/>
              <w:right w:val="single" w:sz="4" w:space="0" w:color="auto"/>
            </w:tcBorders>
            <w:vAlign w:val="center"/>
            <w:hideMark/>
          </w:tcPr>
          <w:p w14:paraId="42C69A5E"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581CD1E0"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64AC7463"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Vücut mekaniğini koruma kuralları doğrultusunda işlem basamaklarına uygun hastayı yataktan sandalyeye, sandalyeden yatağa alır.</w:t>
            </w:r>
          </w:p>
        </w:tc>
        <w:tc>
          <w:tcPr>
            <w:tcW w:w="982" w:type="dxa"/>
            <w:tcBorders>
              <w:top w:val="nil"/>
              <w:left w:val="nil"/>
              <w:bottom w:val="single" w:sz="4" w:space="0" w:color="auto"/>
              <w:right w:val="single" w:sz="4" w:space="0" w:color="auto"/>
            </w:tcBorders>
            <w:shd w:val="clear" w:color="000000" w:fill="D9D9D9"/>
            <w:vAlign w:val="center"/>
          </w:tcPr>
          <w:p w14:paraId="46F9D707" w14:textId="000C3D5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3</w:t>
            </w:r>
          </w:p>
        </w:tc>
      </w:tr>
      <w:tr w:rsidR="00F20F91" w:rsidRPr="000977B0" w14:paraId="456D2AFF" w14:textId="77777777" w:rsidTr="00D870BF">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0B8EB"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EKİPMAN VE SARF </w:t>
            </w:r>
          </w:p>
          <w:p w14:paraId="2F22C758"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MALZEMELERİ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644648BE"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8F47DA">
              <w:t>1- Ekipman hazırlığı 2- Sarf malzemeleri</w:t>
            </w:r>
          </w:p>
        </w:tc>
        <w:tc>
          <w:tcPr>
            <w:tcW w:w="4979" w:type="dxa"/>
            <w:tcBorders>
              <w:top w:val="nil"/>
              <w:left w:val="nil"/>
              <w:bottom w:val="single" w:sz="4" w:space="0" w:color="auto"/>
              <w:right w:val="single" w:sz="4" w:space="0" w:color="auto"/>
            </w:tcBorders>
            <w:shd w:val="clear" w:color="000000" w:fill="FFFFFF"/>
            <w:vAlign w:val="center"/>
            <w:hideMark/>
          </w:tcPr>
          <w:p w14:paraId="77618FB1"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Sağlık Bakanlığı Hizmet Kalite Standartları Rehberi ve cihazların kullanma talimatına göre </w:t>
            </w:r>
            <w:proofErr w:type="gramStart"/>
            <w:r w:rsidRPr="000977B0">
              <w:rPr>
                <w:rFonts w:ascii="Times New Roman" w:eastAsia="Times New Roman" w:hAnsi="Times New Roman" w:cs="Times New Roman"/>
                <w:color w:val="000000"/>
                <w:lang w:eastAsia="tr-TR"/>
              </w:rPr>
              <w:t>ekipmanları</w:t>
            </w:r>
            <w:proofErr w:type="gramEnd"/>
            <w:r w:rsidRPr="000977B0">
              <w:rPr>
                <w:rFonts w:ascii="Times New Roman" w:eastAsia="Times New Roman" w:hAnsi="Times New Roman" w:cs="Times New Roman"/>
                <w:color w:val="000000"/>
                <w:lang w:eastAsia="tr-TR"/>
              </w:rPr>
              <w:t xml:space="preserve"> kullanıma hazır bulundurur.</w:t>
            </w:r>
          </w:p>
        </w:tc>
        <w:tc>
          <w:tcPr>
            <w:tcW w:w="982" w:type="dxa"/>
            <w:tcBorders>
              <w:top w:val="nil"/>
              <w:left w:val="nil"/>
              <w:bottom w:val="single" w:sz="4" w:space="0" w:color="auto"/>
              <w:right w:val="single" w:sz="4" w:space="0" w:color="auto"/>
            </w:tcBorders>
            <w:shd w:val="clear" w:color="000000" w:fill="D9D9D9"/>
            <w:vAlign w:val="center"/>
          </w:tcPr>
          <w:p w14:paraId="74D25E00" w14:textId="7A3968AD"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12</w:t>
            </w:r>
          </w:p>
        </w:tc>
      </w:tr>
      <w:tr w:rsidR="00F20F91" w:rsidRPr="000977B0" w14:paraId="17001487" w14:textId="77777777" w:rsidTr="00D870BF">
        <w:trPr>
          <w:trHeight w:val="690"/>
        </w:trPr>
        <w:tc>
          <w:tcPr>
            <w:tcW w:w="1840" w:type="dxa"/>
            <w:vMerge/>
            <w:tcBorders>
              <w:top w:val="nil"/>
              <w:left w:val="single" w:sz="4" w:space="0" w:color="auto"/>
              <w:bottom w:val="single" w:sz="4" w:space="0" w:color="auto"/>
              <w:right w:val="single" w:sz="4" w:space="0" w:color="auto"/>
            </w:tcBorders>
            <w:vAlign w:val="center"/>
            <w:hideMark/>
          </w:tcPr>
          <w:p w14:paraId="0817625D"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04254894"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255E117C"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Sağlık Bakanlığı Hizmet Kalite Standartları Rehberine göre sarf malzemelerini hazır bulundurur.</w:t>
            </w:r>
          </w:p>
        </w:tc>
        <w:tc>
          <w:tcPr>
            <w:tcW w:w="982" w:type="dxa"/>
            <w:tcBorders>
              <w:top w:val="nil"/>
              <w:left w:val="nil"/>
              <w:bottom w:val="single" w:sz="4" w:space="0" w:color="auto"/>
              <w:right w:val="single" w:sz="4" w:space="0" w:color="auto"/>
            </w:tcBorders>
            <w:shd w:val="clear" w:color="000000" w:fill="D9D9D9"/>
            <w:vAlign w:val="center"/>
          </w:tcPr>
          <w:p w14:paraId="24D192F9" w14:textId="49683697"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6</w:t>
            </w:r>
          </w:p>
        </w:tc>
      </w:tr>
      <w:tr w:rsidR="00F20F91" w:rsidRPr="000977B0" w14:paraId="53C25B9D" w14:textId="77777777" w:rsidTr="00D870BF">
        <w:trPr>
          <w:trHeight w:val="93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0501D" w14:textId="77777777" w:rsidR="00F20F91" w:rsidRPr="008F47DA"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 xml:space="preserve">BİYOLOJİK ÖRNEK ALMA </w:t>
            </w:r>
          </w:p>
          <w:p w14:paraId="67AE56E7" w14:textId="77777777" w:rsidR="00F20F91" w:rsidRPr="000977B0" w:rsidRDefault="00F20F91" w:rsidP="00F20F91">
            <w:pPr>
              <w:widowControl/>
              <w:autoSpaceDE/>
              <w:autoSpaceDN/>
              <w:jc w:val="center"/>
              <w:rPr>
                <w:rFonts w:ascii="Times New Roman" w:eastAsia="Times New Roman" w:hAnsi="Times New Roman" w:cs="Times New Roman"/>
                <w:b/>
                <w:bCs/>
                <w:color w:val="000000"/>
                <w:lang w:eastAsia="tr-TR"/>
              </w:rPr>
            </w:pPr>
            <w:r w:rsidRPr="000977B0">
              <w:rPr>
                <w:rFonts w:ascii="Times New Roman" w:eastAsia="Times New Roman" w:hAnsi="Times New Roman" w:cs="Times New Roman"/>
                <w:b/>
                <w:bCs/>
                <w:color w:val="000000"/>
                <w:lang w:eastAsia="tr-TR"/>
              </w:rPr>
              <w:t>VE ÖRNEKLERİN NAKLİ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14:paraId="0724D890" w14:textId="77777777" w:rsidR="00350320" w:rsidRDefault="00350320" w:rsidP="00350320">
            <w:pPr>
              <w:widowControl/>
              <w:autoSpaceDE/>
              <w:autoSpaceDN/>
              <w:ind w:left="567"/>
              <w:jc w:val="center"/>
            </w:pPr>
            <w:r>
              <w:t>1-Steril olmayan örnek alma</w:t>
            </w:r>
          </w:p>
          <w:p w14:paraId="51A7C029" w14:textId="2B94C064" w:rsidR="00F20F91" w:rsidRPr="008F47DA" w:rsidRDefault="00350320" w:rsidP="00350320">
            <w:pPr>
              <w:widowControl/>
              <w:autoSpaceDE/>
              <w:autoSpaceDN/>
              <w:jc w:val="center"/>
              <w:rPr>
                <w:rFonts w:ascii="Times New Roman" w:eastAsia="Times New Roman" w:hAnsi="Times New Roman" w:cs="Times New Roman"/>
                <w:b/>
                <w:bCs/>
                <w:color w:val="000000"/>
                <w:lang w:eastAsia="tr-TR"/>
              </w:rPr>
            </w:pPr>
            <w:r>
              <w:t>2- Analiz örneklerinin nakli</w:t>
            </w:r>
            <w:bookmarkStart w:id="0" w:name="_GoBack"/>
            <w:bookmarkEnd w:id="0"/>
          </w:p>
        </w:tc>
        <w:tc>
          <w:tcPr>
            <w:tcW w:w="4979" w:type="dxa"/>
            <w:tcBorders>
              <w:top w:val="nil"/>
              <w:left w:val="nil"/>
              <w:bottom w:val="single" w:sz="4" w:space="0" w:color="auto"/>
              <w:right w:val="single" w:sz="4" w:space="0" w:color="auto"/>
            </w:tcBorders>
            <w:shd w:val="clear" w:color="000000" w:fill="FFFFFF"/>
            <w:vAlign w:val="center"/>
            <w:hideMark/>
          </w:tcPr>
          <w:p w14:paraId="2B83C8ED"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 xml:space="preserve">İş sağlığı ve güvenliği tedbirlerini alarak </w:t>
            </w:r>
            <w:proofErr w:type="gramStart"/>
            <w:r w:rsidRPr="000977B0">
              <w:rPr>
                <w:rFonts w:ascii="Times New Roman" w:eastAsia="Times New Roman" w:hAnsi="Times New Roman" w:cs="Times New Roman"/>
                <w:color w:val="000000"/>
                <w:lang w:eastAsia="tr-TR"/>
              </w:rPr>
              <w:t>steril</w:t>
            </w:r>
            <w:proofErr w:type="gramEnd"/>
            <w:r w:rsidRPr="000977B0">
              <w:rPr>
                <w:rFonts w:ascii="Times New Roman" w:eastAsia="Times New Roman" w:hAnsi="Times New Roman" w:cs="Times New Roman"/>
                <w:color w:val="000000"/>
                <w:lang w:eastAsia="tr-TR"/>
              </w:rPr>
              <w:t xml:space="preserve"> olmayan biyolojik örnekleri yöntemine uygun olarak alır.</w:t>
            </w:r>
          </w:p>
        </w:tc>
        <w:tc>
          <w:tcPr>
            <w:tcW w:w="982" w:type="dxa"/>
            <w:tcBorders>
              <w:top w:val="nil"/>
              <w:left w:val="nil"/>
              <w:bottom w:val="single" w:sz="4" w:space="0" w:color="auto"/>
              <w:right w:val="single" w:sz="4" w:space="0" w:color="auto"/>
            </w:tcBorders>
            <w:shd w:val="clear" w:color="000000" w:fill="D9D9D9"/>
            <w:vAlign w:val="center"/>
          </w:tcPr>
          <w:p w14:paraId="79BFF261" w14:textId="6D5C235B"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3</w:t>
            </w:r>
          </w:p>
        </w:tc>
      </w:tr>
      <w:tr w:rsidR="00F20F91" w:rsidRPr="000977B0" w14:paraId="748F8BBC" w14:textId="77777777" w:rsidTr="00D870BF">
        <w:trPr>
          <w:trHeight w:val="624"/>
        </w:trPr>
        <w:tc>
          <w:tcPr>
            <w:tcW w:w="1840" w:type="dxa"/>
            <w:vMerge/>
            <w:tcBorders>
              <w:top w:val="nil"/>
              <w:left w:val="single" w:sz="4" w:space="0" w:color="auto"/>
              <w:bottom w:val="single" w:sz="4" w:space="0" w:color="auto"/>
              <w:right w:val="single" w:sz="4" w:space="0" w:color="auto"/>
            </w:tcBorders>
            <w:vAlign w:val="center"/>
            <w:hideMark/>
          </w:tcPr>
          <w:p w14:paraId="624170EC" w14:textId="77777777" w:rsidR="00F20F91" w:rsidRPr="000977B0" w:rsidRDefault="00F20F91" w:rsidP="00F20F91">
            <w:pPr>
              <w:widowControl/>
              <w:autoSpaceDE/>
              <w:autoSpaceDN/>
              <w:rPr>
                <w:rFonts w:ascii="Times New Roman" w:eastAsia="Times New Roman" w:hAnsi="Times New Roman" w:cs="Times New Roman"/>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14:paraId="0395F43E" w14:textId="77777777" w:rsidR="00F20F91" w:rsidRPr="008F47DA" w:rsidRDefault="00F20F91" w:rsidP="00F20F91">
            <w:pPr>
              <w:widowControl/>
              <w:autoSpaceDE/>
              <w:autoSpaceDN/>
              <w:rPr>
                <w:rFonts w:ascii="Times New Roman" w:eastAsia="Times New Roman" w:hAnsi="Times New Roman" w:cs="Times New Roman"/>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14:paraId="2AC78E38" w14:textId="77777777" w:rsidR="00F20F91" w:rsidRPr="000977B0" w:rsidRDefault="00F20F91" w:rsidP="00F20F91">
            <w:pPr>
              <w:widowControl/>
              <w:autoSpaceDE/>
              <w:autoSpaceDN/>
              <w:rPr>
                <w:rFonts w:ascii="Times New Roman" w:eastAsia="Times New Roman" w:hAnsi="Times New Roman" w:cs="Times New Roman"/>
                <w:color w:val="000000"/>
                <w:lang w:eastAsia="tr-TR"/>
              </w:rPr>
            </w:pPr>
            <w:r w:rsidRPr="000977B0">
              <w:rPr>
                <w:rFonts w:ascii="Times New Roman" w:eastAsia="Times New Roman" w:hAnsi="Times New Roman" w:cs="Times New Roman"/>
                <w:color w:val="000000"/>
                <w:lang w:eastAsia="tr-TR"/>
              </w:rPr>
              <w:t>İş sağlığı ve güvenliği tedbirlerini alarak biyolojik analiz örneklerinin naklini yapar.</w:t>
            </w:r>
          </w:p>
        </w:tc>
        <w:tc>
          <w:tcPr>
            <w:tcW w:w="982" w:type="dxa"/>
            <w:tcBorders>
              <w:top w:val="nil"/>
              <w:left w:val="nil"/>
              <w:bottom w:val="single" w:sz="4" w:space="0" w:color="auto"/>
              <w:right w:val="single" w:sz="4" w:space="0" w:color="auto"/>
            </w:tcBorders>
            <w:shd w:val="clear" w:color="000000" w:fill="D9D9D9"/>
            <w:vAlign w:val="center"/>
            <w:hideMark/>
          </w:tcPr>
          <w:p w14:paraId="44A7CDD0" w14:textId="6C99825F" w:rsidR="00F20F91" w:rsidRPr="000977B0" w:rsidRDefault="00F20F91" w:rsidP="00F20F91">
            <w:pPr>
              <w:widowControl/>
              <w:autoSpaceDE/>
              <w:autoSpaceDN/>
              <w:jc w:val="center"/>
              <w:rPr>
                <w:rFonts w:ascii="Times New Roman" w:eastAsia="Times New Roman" w:hAnsi="Times New Roman" w:cs="Times New Roman"/>
                <w:color w:val="000000"/>
                <w:lang w:eastAsia="tr-TR"/>
              </w:rPr>
            </w:pPr>
            <w:r>
              <w:rPr>
                <w:color w:val="000000"/>
              </w:rPr>
              <w:t>3</w:t>
            </w:r>
          </w:p>
        </w:tc>
      </w:tr>
    </w:tbl>
    <w:p w14:paraId="41F0B012" w14:textId="77777777" w:rsidR="00F20F91" w:rsidRDefault="00F20F91" w:rsidP="00F20F91">
      <w:pPr>
        <w:rPr>
          <w:b/>
          <w:color w:val="231F20"/>
          <w:sz w:val="20"/>
        </w:rPr>
      </w:pPr>
    </w:p>
    <w:p w14:paraId="499F7748" w14:textId="77777777" w:rsidR="00F20F91" w:rsidRDefault="00F20F91" w:rsidP="00F20F91">
      <w:pPr>
        <w:ind w:left="3759"/>
        <w:rPr>
          <w:b/>
          <w:color w:val="231F20"/>
          <w:sz w:val="20"/>
        </w:rPr>
      </w:pP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lastRenderedPageBreak/>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5"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6"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7"/>
      <w:headerReference w:type="default" r:id="rId18"/>
      <w:footerReference w:type="even" r:id="rId19"/>
      <w:footerReference w:type="default" r:id="rId20"/>
      <w:pgSz w:w="11910" w:h="16840"/>
      <w:pgMar w:top="1460" w:right="880" w:bottom="1240" w:left="880" w:header="179" w:footer="1042"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0DE20" w14:textId="77777777" w:rsidR="00673DC5" w:rsidRDefault="00673DC5">
      <w:r>
        <w:separator/>
      </w:r>
    </w:p>
  </w:endnote>
  <w:endnote w:type="continuationSeparator" w:id="0">
    <w:p w14:paraId="01FB6B99" w14:textId="77777777" w:rsidR="00673DC5" w:rsidRDefault="0067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989" w14:textId="77777777" w:rsidR="00DC0F18" w:rsidRDefault="00673DC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6CDE" w14:textId="77777777" w:rsidR="00DC0F18" w:rsidRDefault="00673DC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0A65C" w14:textId="77777777" w:rsidR="00673DC5" w:rsidRDefault="00673DC5">
      <w:r>
        <w:separator/>
      </w:r>
    </w:p>
  </w:footnote>
  <w:footnote w:type="continuationSeparator" w:id="0">
    <w:p w14:paraId="75AC4E2F" w14:textId="77777777" w:rsidR="00673DC5" w:rsidRDefault="00673D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A2E57" w14:textId="58CECDE0" w:rsidR="00DC0F18" w:rsidRDefault="00673DC5">
    <w:pPr>
      <w:pStyle w:val="GvdeMetni"/>
      <w:spacing w:line="14" w:lineRule="auto"/>
    </w:pPr>
    <w:r>
      <w:rPr>
        <w:noProof/>
        <w:lang w:eastAsia="tr-TR"/>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w14:anchorId="74143536"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w14:anchorId="566598A4"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74E57" w14:textId="7A00C577" w:rsidR="00DC0F18" w:rsidRDefault="000A47B4">
    <w:pPr>
      <w:pStyle w:val="GvdeMetni"/>
      <w:spacing w:line="14" w:lineRule="auto"/>
    </w:pPr>
    <w:r>
      <w:rPr>
        <w:noProof/>
        <w:lang w:eastAsia="tr-TR"/>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w14:anchorId="45A8FB5D"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w14:anchorId="6A67318C"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673DC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w14:anchorId="241C9609"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D9007" w14:textId="77777777" w:rsidR="00F20F91" w:rsidRDefault="00F20F91">
    <w:pPr>
      <w:pStyle w:val="GvdeMetni"/>
      <w:spacing w:line="14" w:lineRule="auto"/>
    </w:pPr>
    <w:r>
      <w:rPr>
        <w:noProof/>
        <w:lang w:eastAsia="tr-TR"/>
      </w:rPr>
      <mc:AlternateContent>
        <mc:Choice Requires="wpg">
          <w:drawing>
            <wp:anchor distT="0" distB="0" distL="0" distR="0" simplePos="0" relativeHeight="487042560" behindDoc="1" locked="0" layoutInCell="1" allowOverlap="1" wp14:anchorId="7F14B9EE" wp14:editId="592DD120">
              <wp:simplePos x="0" y="0"/>
              <wp:positionH relativeFrom="page">
                <wp:posOffset>17995</wp:posOffset>
              </wp:positionH>
              <wp:positionV relativeFrom="page">
                <wp:posOffset>113931</wp:posOffset>
              </wp:positionV>
              <wp:extent cx="7415530" cy="825500"/>
              <wp:effectExtent l="0" t="0" r="0" b="0"/>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6"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7"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8" name="Image 42"/>
                        <pic:cNvPicPr/>
                      </pic:nvPicPr>
                      <pic:blipFill>
                        <a:blip r:embed="rId1" cstate="print"/>
                        <a:stretch>
                          <a:fillRect/>
                        </a:stretch>
                      </pic:blipFill>
                      <pic:spPr>
                        <a:xfrm>
                          <a:off x="6764249" y="0"/>
                          <a:ext cx="650836" cy="643369"/>
                        </a:xfrm>
                        <a:prstGeom prst="rect">
                          <a:avLst/>
                        </a:prstGeom>
                      </pic:spPr>
                    </pic:pic>
                    <wps:wsp>
                      <wps:cNvPr id="9"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0"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3DA59CC2" id="Group 39" o:spid="_x0000_s102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43584" behindDoc="1" locked="0" layoutInCell="1" allowOverlap="1" wp14:anchorId="4DBCA798" wp14:editId="59764C6E">
              <wp:simplePos x="0" y="0"/>
              <wp:positionH relativeFrom="page">
                <wp:posOffset>4669764</wp:posOffset>
              </wp:positionH>
              <wp:positionV relativeFrom="page">
                <wp:posOffset>391176</wp:posOffset>
              </wp:positionV>
              <wp:extent cx="296545" cy="598805"/>
              <wp:effectExtent l="0" t="0" r="0" b="0"/>
              <wp:wrapNone/>
              <wp:docPr id="11"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8616E21" w14:textId="77777777" w:rsidR="00F20F91" w:rsidRDefault="00F20F91" w:rsidP="00910855">
                          <w:pPr>
                            <w:spacing w:before="20"/>
                            <w:rPr>
                              <w:rFonts w:ascii="Arial Black"/>
                              <w:sz w:val="64"/>
                            </w:rPr>
                          </w:pPr>
                        </w:p>
                      </w:txbxContent>
                    </wps:txbx>
                    <wps:bodyPr wrap="square" lIns="0" tIns="0" rIns="0" bIns="0" rtlCol="0">
                      <a:noAutofit/>
                    </wps:bodyPr>
                  </wps:wsp>
                </a:graphicData>
              </a:graphic>
            </wp:anchor>
          </w:drawing>
        </mc:Choice>
        <mc:Fallback>
          <w:pict>
            <v:shapetype w14:anchorId="4DBCA798" id="_x0000_t202" coordsize="21600,21600" o:spt="202" path="m,l,21600r21600,l21600,xe">
              <v:stroke joinstyle="miter"/>
              <v:path gradientshapeok="t" o:connecttype="rect"/>
            </v:shapetype>
            <v:shape id="_x0000_s1031" type="#_x0000_t202" style="position:absolute;margin-left:367.7pt;margin-top:30.8pt;width:23.35pt;height:47.15pt;z-index:-1627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inset="0,0,0,0">
                <w:txbxContent>
                  <w:p w14:paraId="68616E21" w14:textId="77777777" w:rsidR="00F20F91" w:rsidRDefault="00F20F91"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44608" behindDoc="1" locked="0" layoutInCell="1" allowOverlap="1" wp14:anchorId="2A5F0C7A" wp14:editId="1B6E691B">
              <wp:simplePos x="0" y="0"/>
              <wp:positionH relativeFrom="page">
                <wp:posOffset>6101016</wp:posOffset>
              </wp:positionH>
              <wp:positionV relativeFrom="page">
                <wp:posOffset>689869</wp:posOffset>
              </wp:positionV>
              <wp:extent cx="701675" cy="210185"/>
              <wp:effectExtent l="0" t="0" r="0" b="0"/>
              <wp:wrapNone/>
              <wp:docPr id="12"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E93B8FA" w14:textId="77777777" w:rsidR="00F20F91" w:rsidRDefault="00F20F91">
                          <w:pPr>
                            <w:spacing w:before="11"/>
                            <w:ind w:left="20"/>
                            <w:rPr>
                              <w:b/>
                              <w:sz w:val="26"/>
                            </w:rPr>
                          </w:pPr>
                        </w:p>
                      </w:txbxContent>
                    </wps:txbx>
                    <wps:bodyPr wrap="square" lIns="0" tIns="0" rIns="0" bIns="0" rtlCol="0">
                      <a:noAutofit/>
                    </wps:bodyPr>
                  </wps:wsp>
                </a:graphicData>
              </a:graphic>
            </wp:anchor>
          </w:drawing>
        </mc:Choice>
        <mc:Fallback>
          <w:pict>
            <v:shape w14:anchorId="2A5F0C7A" id="_x0000_s1032" type="#_x0000_t202" style="position:absolute;margin-left:480.4pt;margin-top:54.3pt;width:55.25pt;height:16.55pt;z-index:-1627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inset="0,0,0,0">
                <w:txbxContent>
                  <w:p w14:paraId="0E93B8FA" w14:textId="77777777" w:rsidR="00F20F91" w:rsidRDefault="00F20F91">
                    <w:pPr>
                      <w:spacing w:before="11"/>
                      <w:ind w:left="20"/>
                      <w:rPr>
                        <w:b/>
                        <w:sz w:val="26"/>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7059E" w14:textId="77777777" w:rsidR="00F20F91" w:rsidRDefault="00F20F91">
    <w:pPr>
      <w:pStyle w:val="GvdeMetni"/>
      <w:spacing w:line="14" w:lineRule="auto"/>
    </w:pPr>
    <w:r>
      <w:rPr>
        <w:noProof/>
        <w:lang w:eastAsia="tr-TR"/>
      </w:rPr>
      <mc:AlternateContent>
        <mc:Choice Requires="wps">
          <w:drawing>
            <wp:anchor distT="0" distB="0" distL="0" distR="0" simplePos="0" relativeHeight="487041536" behindDoc="1" locked="0" layoutInCell="1" allowOverlap="1" wp14:anchorId="75C300E7" wp14:editId="5506A4CA">
              <wp:simplePos x="0" y="0"/>
              <wp:positionH relativeFrom="page">
                <wp:posOffset>1819275</wp:posOffset>
              </wp:positionH>
              <wp:positionV relativeFrom="page">
                <wp:posOffset>561975</wp:posOffset>
              </wp:positionV>
              <wp:extent cx="4724400" cy="276225"/>
              <wp:effectExtent l="0" t="0" r="0" b="0"/>
              <wp:wrapNone/>
              <wp:docPr id="13"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38A2E0CC" w14:textId="77777777"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w14:anchorId="75C300E7" id="_x0000_t202" coordsize="21600,21600" o:spt="202" path="m,l,21600r21600,l21600,xe">
              <v:stroke joinstyle="miter"/>
              <v:path gradientshapeok="t" o:connecttype="rect"/>
            </v:shapetype>
            <v:shape id="_x0000_s1033" type="#_x0000_t202" style="position:absolute;margin-left:143.25pt;margin-top:44.25pt;width:372pt;height:21.75pt;z-index:-162749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inset="0,0,0,0">
                <w:txbxContent>
                  <w:p w14:paraId="38A2E0CC" w14:textId="77777777"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487039488" behindDoc="1" locked="0" layoutInCell="1" allowOverlap="1" wp14:anchorId="7AECB16C" wp14:editId="655F667B">
              <wp:simplePos x="0" y="0"/>
              <wp:positionH relativeFrom="page">
                <wp:posOffset>95876</wp:posOffset>
              </wp:positionH>
              <wp:positionV relativeFrom="page">
                <wp:posOffset>113931</wp:posOffset>
              </wp:positionV>
              <wp:extent cx="7446645" cy="825500"/>
              <wp:effectExtent l="0" t="0" r="0" b="0"/>
              <wp:wrapNone/>
              <wp:docPr id="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7" name="Image 51"/>
                        <pic:cNvPicPr/>
                      </pic:nvPicPr>
                      <pic:blipFill>
                        <a:blip r:embed="rId1" cstate="print"/>
                        <a:stretch>
                          <a:fillRect/>
                        </a:stretch>
                      </pic:blipFill>
                      <pic:spPr>
                        <a:xfrm>
                          <a:off x="0" y="0"/>
                          <a:ext cx="650836" cy="643369"/>
                        </a:xfrm>
                        <a:prstGeom prst="rect">
                          <a:avLst/>
                        </a:prstGeom>
                      </pic:spPr>
                    </pic:pic>
                    <wps:wsp>
                      <wps:cNvPr id="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0F52A4AC" id="Group 48" o:spid="_x0000_s1026"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40512" behindDoc="1" locked="0" layoutInCell="1" allowOverlap="1" wp14:anchorId="17EB6C68" wp14:editId="3DAA7E97">
              <wp:simplePos x="0" y="0"/>
              <wp:positionH relativeFrom="page">
                <wp:posOffset>4709223</wp:posOffset>
              </wp:positionH>
              <wp:positionV relativeFrom="page">
                <wp:posOffset>391176</wp:posOffset>
              </wp:positionV>
              <wp:extent cx="296545" cy="598805"/>
              <wp:effectExtent l="0" t="0" r="0" b="0"/>
              <wp:wrapNone/>
              <wp:docPr id="20"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42DBBDCB" w14:textId="77777777" w:rsidR="00F20F91" w:rsidRDefault="00F20F91">
                          <w:pPr>
                            <w:spacing w:before="20"/>
                            <w:ind w:left="20"/>
                            <w:rPr>
                              <w:rFonts w:ascii="Arial Black"/>
                              <w:sz w:val="64"/>
                            </w:rPr>
                          </w:pPr>
                        </w:p>
                      </w:txbxContent>
                    </wps:txbx>
                    <wps:bodyPr wrap="square" lIns="0" tIns="0" rIns="0" bIns="0" rtlCol="0">
                      <a:noAutofit/>
                    </wps:bodyPr>
                  </wps:wsp>
                </a:graphicData>
              </a:graphic>
            </wp:anchor>
          </w:drawing>
        </mc:Choice>
        <mc:Fallback>
          <w:pict>
            <v:shape w14:anchorId="17EB6C68" id="_x0000_s1034" type="#_x0000_t202" style="position:absolute;margin-left:370.8pt;margin-top:30.8pt;width:23.35pt;height:47.15pt;z-index:-1627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inset="0,0,0,0">
                <w:txbxContent>
                  <w:p w14:paraId="42DBBDCB" w14:textId="77777777" w:rsidR="00F20F91" w:rsidRDefault="00F20F91">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45632" behindDoc="1" locked="0" layoutInCell="1" allowOverlap="1" wp14:anchorId="50C73228" wp14:editId="04DC176E">
              <wp:simplePos x="0" y="0"/>
              <wp:positionH relativeFrom="page">
                <wp:posOffset>874825</wp:posOffset>
              </wp:positionH>
              <wp:positionV relativeFrom="page">
                <wp:posOffset>689869</wp:posOffset>
              </wp:positionV>
              <wp:extent cx="701675" cy="210185"/>
              <wp:effectExtent l="0" t="0" r="0" b="0"/>
              <wp:wrapNone/>
              <wp:docPr id="21"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242F2AE3" w14:textId="77777777" w:rsidR="00F20F91" w:rsidRDefault="00F20F91">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w14:anchorId="50C73228" id="_x0000_s1035" type="#_x0000_t202" style="position:absolute;margin-left:68.9pt;margin-top:54.3pt;width:55.25pt;height:16.55pt;z-index:-162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inset="0,0,0,0">
                <w:txbxContent>
                  <w:p w14:paraId="242F2AE3" w14:textId="77777777"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2A515" w14:textId="77777777" w:rsidR="00F20F91" w:rsidRDefault="00F20F91">
    <w:pPr>
      <w:pStyle w:val="GvdeMetni"/>
      <w:spacing w:line="14" w:lineRule="auto"/>
    </w:pPr>
    <w:r>
      <w:rPr>
        <w:noProof/>
        <w:lang w:eastAsia="tr-TR"/>
      </w:rPr>
      <mc:AlternateContent>
        <mc:Choice Requires="wpg">
          <w:drawing>
            <wp:anchor distT="0" distB="0" distL="0" distR="0" simplePos="0" relativeHeight="487050752" behindDoc="1" locked="0" layoutInCell="1" allowOverlap="1" wp14:anchorId="40D8D774" wp14:editId="59CE6584">
              <wp:simplePos x="0" y="0"/>
              <wp:positionH relativeFrom="page">
                <wp:posOffset>17995</wp:posOffset>
              </wp:positionH>
              <wp:positionV relativeFrom="page">
                <wp:posOffset>113931</wp:posOffset>
              </wp:positionV>
              <wp:extent cx="7415530" cy="825500"/>
              <wp:effectExtent l="0" t="0" r="0" b="0"/>
              <wp:wrapNone/>
              <wp:docPr id="2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3"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4"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5" name="Image 42"/>
                        <pic:cNvPicPr/>
                      </pic:nvPicPr>
                      <pic:blipFill>
                        <a:blip r:embed="rId1" cstate="print"/>
                        <a:stretch>
                          <a:fillRect/>
                        </a:stretch>
                      </pic:blipFill>
                      <pic:spPr>
                        <a:xfrm>
                          <a:off x="6764249" y="0"/>
                          <a:ext cx="650836" cy="643369"/>
                        </a:xfrm>
                        <a:prstGeom prst="rect">
                          <a:avLst/>
                        </a:prstGeom>
                      </pic:spPr>
                    </pic:pic>
                    <wps:wsp>
                      <wps:cNvPr id="26"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7"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3F474112" id="Group 39" o:spid="_x0000_s1026"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51776" behindDoc="1" locked="0" layoutInCell="1" allowOverlap="1" wp14:anchorId="5E1953C4" wp14:editId="0CAF65BD">
              <wp:simplePos x="0" y="0"/>
              <wp:positionH relativeFrom="page">
                <wp:posOffset>4669764</wp:posOffset>
              </wp:positionH>
              <wp:positionV relativeFrom="page">
                <wp:posOffset>391176</wp:posOffset>
              </wp:positionV>
              <wp:extent cx="296545" cy="598805"/>
              <wp:effectExtent l="0" t="0" r="0" b="0"/>
              <wp:wrapNone/>
              <wp:docPr id="28"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1D2807F" w14:textId="77777777" w:rsidR="00F20F91" w:rsidRDefault="00F20F91" w:rsidP="00910855">
                          <w:pPr>
                            <w:spacing w:before="20"/>
                            <w:rPr>
                              <w:rFonts w:ascii="Arial Black"/>
                              <w:sz w:val="64"/>
                            </w:rPr>
                          </w:pPr>
                        </w:p>
                      </w:txbxContent>
                    </wps:txbx>
                    <wps:bodyPr wrap="square" lIns="0" tIns="0" rIns="0" bIns="0" rtlCol="0">
                      <a:noAutofit/>
                    </wps:bodyPr>
                  </wps:wsp>
                </a:graphicData>
              </a:graphic>
            </wp:anchor>
          </w:drawing>
        </mc:Choice>
        <mc:Fallback>
          <w:pict>
            <v:shapetype w14:anchorId="5E1953C4" id="_x0000_t202" coordsize="21600,21600" o:spt="202" path="m,l,21600r21600,l21600,xe">
              <v:stroke joinstyle="miter"/>
              <v:path gradientshapeok="t" o:connecttype="rect"/>
            </v:shapetype>
            <v:shape id="_x0000_s1036" type="#_x0000_t202" style="position:absolute;margin-left:367.7pt;margin-top:30.8pt;width:23.35pt;height:47.15pt;z-index:-1626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KEumhasAQAASAMAAA4AAAAAAAAAAAAAAAAALgIAAGRycy9lMm9Eb2MueG1s&#10;UEsBAi0AFAAGAAgAAAAhABMQDp/hAAAACgEAAA8AAAAAAAAAAAAAAAAABgQAAGRycy9kb3ducmV2&#10;LnhtbFBLBQYAAAAABAAEAPMAAAAUBQAAAAA=&#10;" filled="f" stroked="f">
              <v:path arrowok="t"/>
              <v:textbox inset="0,0,0,0">
                <w:txbxContent>
                  <w:p w14:paraId="61D2807F" w14:textId="77777777" w:rsidR="00F20F91" w:rsidRDefault="00F20F91"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52800" behindDoc="1" locked="0" layoutInCell="1" allowOverlap="1" wp14:anchorId="3FDECDD7" wp14:editId="618B8433">
              <wp:simplePos x="0" y="0"/>
              <wp:positionH relativeFrom="page">
                <wp:posOffset>6101016</wp:posOffset>
              </wp:positionH>
              <wp:positionV relativeFrom="page">
                <wp:posOffset>689869</wp:posOffset>
              </wp:positionV>
              <wp:extent cx="701675" cy="210185"/>
              <wp:effectExtent l="0" t="0" r="0" b="0"/>
              <wp:wrapNone/>
              <wp:docPr id="29"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7BFC7D1" w14:textId="77777777" w:rsidR="00F20F91" w:rsidRDefault="00F20F91">
                          <w:pPr>
                            <w:spacing w:before="11"/>
                            <w:ind w:left="20"/>
                            <w:rPr>
                              <w:b/>
                              <w:sz w:val="26"/>
                            </w:rPr>
                          </w:pPr>
                        </w:p>
                      </w:txbxContent>
                    </wps:txbx>
                    <wps:bodyPr wrap="square" lIns="0" tIns="0" rIns="0" bIns="0" rtlCol="0">
                      <a:noAutofit/>
                    </wps:bodyPr>
                  </wps:wsp>
                </a:graphicData>
              </a:graphic>
            </wp:anchor>
          </w:drawing>
        </mc:Choice>
        <mc:Fallback>
          <w:pict>
            <v:shape w14:anchorId="3FDECDD7" id="_x0000_s1037" type="#_x0000_t202" style="position:absolute;margin-left:480.4pt;margin-top:54.3pt;width:55.25pt;height:16.55pt;z-index:-1626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&#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17Mm1a4BAABIAwAADgAAAAAAAAAAAAAAAAAuAgAAZHJzL2Uyb0RvYy54&#10;bWxQSwECLQAUAAYACAAAACEAYgMDMOEAAAAMAQAADwAAAAAAAAAAAAAAAAAIBAAAZHJzL2Rvd25y&#10;ZXYueG1sUEsFBgAAAAAEAAQA8wAAABYFAAAAAA==&#10;" filled="f" stroked="f">
              <v:path arrowok="t"/>
              <v:textbox inset="0,0,0,0">
                <w:txbxContent>
                  <w:p w14:paraId="67BFC7D1" w14:textId="77777777" w:rsidR="00F20F91" w:rsidRDefault="00F20F91">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78A24" w14:textId="77777777" w:rsidR="00F20F91" w:rsidRDefault="00F20F91">
    <w:pPr>
      <w:pStyle w:val="GvdeMetni"/>
      <w:spacing w:line="14" w:lineRule="auto"/>
    </w:pPr>
    <w:r>
      <w:rPr>
        <w:noProof/>
        <w:lang w:eastAsia="tr-TR"/>
      </w:rPr>
      <mc:AlternateContent>
        <mc:Choice Requires="wps">
          <w:drawing>
            <wp:anchor distT="0" distB="0" distL="0" distR="0" simplePos="0" relativeHeight="487049728" behindDoc="1" locked="0" layoutInCell="1" allowOverlap="1" wp14:anchorId="405B833A" wp14:editId="11C614BA">
              <wp:simplePos x="0" y="0"/>
              <wp:positionH relativeFrom="page">
                <wp:posOffset>1819275</wp:posOffset>
              </wp:positionH>
              <wp:positionV relativeFrom="page">
                <wp:posOffset>561975</wp:posOffset>
              </wp:positionV>
              <wp:extent cx="4724400" cy="276225"/>
              <wp:effectExtent l="0" t="0" r="0" b="0"/>
              <wp:wrapNone/>
              <wp:docPr id="30"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1262D1D6" w14:textId="77777777"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w14:anchorId="405B833A" id="_x0000_t202" coordsize="21600,21600" o:spt="202" path="m,l,21600r21600,l21600,xe">
              <v:stroke joinstyle="miter"/>
              <v:path gradientshapeok="t" o:connecttype="rect"/>
            </v:shapetype>
            <v:shape id="_x0000_s1038" type="#_x0000_t202" style="position:absolute;margin-left:143.25pt;margin-top:44.25pt;width:372pt;height:21.75pt;z-index:-1626675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AQxE7CrgEAAEkDAAAOAAAAAAAAAAAAAAAAAC4CAABkcnMvZTJvRG9jLnht&#10;bFBLAQItABQABgAIAAAAIQDmDaTC4AAAAAsBAAAPAAAAAAAAAAAAAAAAAAgEAABkcnMvZG93bnJl&#10;di54bWxQSwUGAAAAAAQABADzAAAAFQUAAAAA&#10;" filled="f" stroked="f">
              <v:path arrowok="t"/>
              <v:textbox inset="0,0,0,0">
                <w:txbxContent>
                  <w:p w14:paraId="1262D1D6" w14:textId="77777777"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487047680" behindDoc="1" locked="0" layoutInCell="1" allowOverlap="1" wp14:anchorId="7715D013" wp14:editId="1ADC6510">
              <wp:simplePos x="0" y="0"/>
              <wp:positionH relativeFrom="page">
                <wp:posOffset>95876</wp:posOffset>
              </wp:positionH>
              <wp:positionV relativeFrom="page">
                <wp:posOffset>113931</wp:posOffset>
              </wp:positionV>
              <wp:extent cx="7446645" cy="825500"/>
              <wp:effectExtent l="0" t="0" r="0" b="0"/>
              <wp:wrapNone/>
              <wp:docPr id="3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32"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33"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34" name="Image 51"/>
                        <pic:cNvPicPr/>
                      </pic:nvPicPr>
                      <pic:blipFill>
                        <a:blip r:embed="rId1" cstate="print"/>
                        <a:stretch>
                          <a:fillRect/>
                        </a:stretch>
                      </pic:blipFill>
                      <pic:spPr>
                        <a:xfrm>
                          <a:off x="0" y="0"/>
                          <a:ext cx="650836" cy="643369"/>
                        </a:xfrm>
                        <a:prstGeom prst="rect">
                          <a:avLst/>
                        </a:prstGeom>
                      </pic:spPr>
                    </pic:pic>
                    <wps:wsp>
                      <wps:cNvPr id="35"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36"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w14:anchorId="5F5D0C7E" id="Group 48" o:spid="_x0000_s1026" style="position:absolute;margin-left:7.55pt;margin-top:8.9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FrYl2tIBgAAQB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48704" behindDoc="1" locked="0" layoutInCell="1" allowOverlap="1" wp14:anchorId="141DC98B" wp14:editId="55C98BD9">
              <wp:simplePos x="0" y="0"/>
              <wp:positionH relativeFrom="page">
                <wp:posOffset>4709223</wp:posOffset>
              </wp:positionH>
              <wp:positionV relativeFrom="page">
                <wp:posOffset>391176</wp:posOffset>
              </wp:positionV>
              <wp:extent cx="296545" cy="598805"/>
              <wp:effectExtent l="0" t="0" r="0" b="0"/>
              <wp:wrapNone/>
              <wp:docPr id="37"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41D8D22" w14:textId="77777777" w:rsidR="00F20F91" w:rsidRDefault="00F20F91">
                          <w:pPr>
                            <w:spacing w:before="20"/>
                            <w:ind w:left="20"/>
                            <w:rPr>
                              <w:rFonts w:ascii="Arial Black"/>
                              <w:sz w:val="64"/>
                            </w:rPr>
                          </w:pPr>
                        </w:p>
                      </w:txbxContent>
                    </wps:txbx>
                    <wps:bodyPr wrap="square" lIns="0" tIns="0" rIns="0" bIns="0" rtlCol="0">
                      <a:noAutofit/>
                    </wps:bodyPr>
                  </wps:wsp>
                </a:graphicData>
              </a:graphic>
            </wp:anchor>
          </w:drawing>
        </mc:Choice>
        <mc:Fallback>
          <w:pict>
            <v:shape w14:anchorId="141DC98B" id="_x0000_s1039" type="#_x0000_t202" style="position:absolute;margin-left:370.8pt;margin-top:30.8pt;width:23.35pt;height:47.15pt;z-index:-1626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" filled="f" stroked="f">
              <v:path arrowok="t"/>
              <v:textbox inset="0,0,0,0">
                <w:txbxContent>
                  <w:p w14:paraId="741D8D22" w14:textId="77777777" w:rsidR="00F20F91" w:rsidRDefault="00F20F91">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53824" behindDoc="1" locked="0" layoutInCell="1" allowOverlap="1" wp14:anchorId="3006E012" wp14:editId="12CEDD05">
              <wp:simplePos x="0" y="0"/>
              <wp:positionH relativeFrom="page">
                <wp:posOffset>874825</wp:posOffset>
              </wp:positionH>
              <wp:positionV relativeFrom="page">
                <wp:posOffset>689869</wp:posOffset>
              </wp:positionV>
              <wp:extent cx="701675" cy="210185"/>
              <wp:effectExtent l="0" t="0" r="0" b="0"/>
              <wp:wrapNone/>
              <wp:docPr id="38"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4B92345F" w14:textId="77777777" w:rsidR="00F20F91" w:rsidRDefault="00F20F91">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w14:anchorId="3006E012" id="_x0000_s1040" type="#_x0000_t202" style="position:absolute;margin-left:68.9pt;margin-top:54.3pt;width:55.25pt;height:16.55pt;z-index:-1626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yXJLrQEAAEgDAAAOAAAAAAAAAAAAAAAAAC4CAABkcnMvZTJvRG9jLnht&#10;bFBLAQItABQABgAIAAAAIQCQ3UHF4QAAAAsBAAAPAAAAAAAAAAAAAAAAAAcEAABkcnMvZG93bnJl&#10;di54bWxQSwUGAAAAAAQABADzAAAAFQUAAAAA&#10;" filled="f" stroked="f">
              <v:path arrowok="t"/>
              <v:textbox inset="0,0,0,0">
                <w:txbxContent>
                  <w:p w14:paraId="4B92345F" w14:textId="77777777"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D839C" w14:textId="3EE0D7C8" w:rsidR="000A47B4" w:rsidRDefault="000A47B4" w:rsidP="000A47B4">
    <w:pPr>
      <w:spacing w:before="20"/>
      <w:ind w:left="20"/>
      <w:rPr>
        <w:rFonts w:ascii="Arial Black" w:hAnsi="Arial Black"/>
        <w:color w:val="231F20"/>
        <w:spacing w:val="-5"/>
        <w:sz w:val="28"/>
      </w:rPr>
    </w:pPr>
    <w:r>
      <w:rPr>
        <w:noProof/>
        <w:lang w:eastAsia="tr-TR"/>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673DC5">
    <w:pPr>
      <w:pStyle w:val="GvdeMetni"/>
      <w:spacing w:line="14" w:lineRule="auto"/>
    </w:pPr>
    <w:r>
      <w:rPr>
        <w:noProof/>
        <w:lang w:eastAsia="tr-TR"/>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w14:anchorId="2511DD3A" id="_x0000_t202" coordsize="21600,21600" o:spt="202" path="m,l,21600r21600,l21600,xe">
              <v:stroke joinstyle="miter"/>
              <v:path gradientshapeok="t" o:connecttype="rect"/>
            </v:shapetype>
            <v:shape id="Textbox 76" o:spid="_x0000_s104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82B7B" w14:textId="24A2CFE0" w:rsidR="00DC0F18" w:rsidRDefault="00DC0F18">
    <w:pPr>
      <w:pStyle w:val="GvdeMetni"/>
      <w:spacing w:line="14"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977B0"/>
    <w:rsid w:val="000A47B4"/>
    <w:rsid w:val="00104408"/>
    <w:rsid w:val="00167C1C"/>
    <w:rsid w:val="002569F2"/>
    <w:rsid w:val="00350320"/>
    <w:rsid w:val="00403F8F"/>
    <w:rsid w:val="00502B82"/>
    <w:rsid w:val="00592900"/>
    <w:rsid w:val="00606B24"/>
    <w:rsid w:val="00673DC5"/>
    <w:rsid w:val="00697C89"/>
    <w:rsid w:val="008D239D"/>
    <w:rsid w:val="008F47DA"/>
    <w:rsid w:val="00910855"/>
    <w:rsid w:val="009C6D5C"/>
    <w:rsid w:val="00AF681A"/>
    <w:rsid w:val="00AF75C1"/>
    <w:rsid w:val="00B4068D"/>
    <w:rsid w:val="00DC0F18"/>
    <w:rsid w:val="00E84ED3"/>
    <w:rsid w:val="00F20F9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15:docId w15:val="{B7B1BBC2-CBD6-4268-BCBD-4C9191D2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 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 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odm45@meb.gov.t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odsgm.meb.gov.tr/www/1-donem-konu-soru-dagilim-tablolari-2024-2025/icerik/1265" TargetMode="External"/><Relationship Id="rId10" Type="http://schemas.openxmlformats.org/officeDocument/2006/relationships/header" Target="header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1989</Words>
  <Characters>11342</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ÖDM-</dc:creator>
  <cp:lastModifiedBy>Progressive</cp:lastModifiedBy>
  <cp:revision>2</cp:revision>
  <dcterms:created xsi:type="dcterms:W3CDTF">2024-09-05T17:45:00Z</dcterms:created>
  <dcterms:modified xsi:type="dcterms:W3CDTF">2024-09-05T17:45:00Z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